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AB5C" w14:textId="46400DD4" w:rsidR="00615CAD" w:rsidRPr="00615CAD" w:rsidRDefault="001D2DE7" w:rsidP="00615CAD">
      <w:pPr>
        <w:pStyle w:val="Logo"/>
      </w:pPr>
      <w:r>
        <w:rPr>
          <w:noProof/>
        </w:rPr>
        <w:drawing>
          <wp:inline distT="0" distB="0" distL="0" distR="0" wp14:anchorId="225F5CA7" wp14:editId="7F4217DA">
            <wp:extent cx="2514600" cy="522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7">
                      <a:extLst>
                        <a:ext uri="{28A0092B-C50C-407E-A947-70E740481C1C}">
                          <a14:useLocalDpi xmlns:a14="http://schemas.microsoft.com/office/drawing/2010/main" val="0"/>
                        </a:ext>
                      </a:extLst>
                    </a:blip>
                    <a:stretch>
                      <a:fillRect/>
                    </a:stretch>
                  </pic:blipFill>
                  <pic:spPr>
                    <a:xfrm>
                      <a:off x="0" y="0"/>
                      <a:ext cx="2514600" cy="522605"/>
                    </a:xfrm>
                    <a:prstGeom prst="rect">
                      <a:avLst/>
                    </a:prstGeom>
                  </pic:spPr>
                </pic:pic>
              </a:graphicData>
            </a:graphic>
          </wp:inline>
        </w:drawing>
      </w:r>
    </w:p>
    <w:p w14:paraId="35DA8A81" w14:textId="2DEFEBB8" w:rsidR="00615CAD" w:rsidRPr="00B725C0" w:rsidRDefault="00B725C0" w:rsidP="001D2DE7">
      <w:pPr>
        <w:pStyle w:val="Heading1"/>
        <w:ind w:left="1440"/>
      </w:pPr>
      <w:r w:rsidRPr="00B725C0">
        <w:rPr>
          <w:sz w:val="16"/>
          <w:szCs w:val="16"/>
        </w:rPr>
        <w:br/>
      </w:r>
      <w:r w:rsidR="00615CAD" w:rsidRPr="00B725C0">
        <w:t>Quick Review of</w:t>
      </w:r>
      <w:r w:rsidRPr="00B725C0">
        <w:t xml:space="preserve"> </w:t>
      </w:r>
      <w:r>
        <w:br/>
      </w:r>
      <w:r w:rsidR="00615CAD" w:rsidRPr="00B725C0">
        <w:t>Model System Research</w:t>
      </w:r>
    </w:p>
    <w:p w14:paraId="71136092" w14:textId="77777777" w:rsidR="00615CAD" w:rsidRDefault="00615CAD" w:rsidP="00387B3F">
      <w:pPr>
        <w:pStyle w:val="Heading2"/>
        <w:rPr>
          <w:rStyle w:val="FootnoteReference"/>
          <w:vertAlign w:val="baseline"/>
        </w:rPr>
        <w:sectPr w:rsidR="00615CAD" w:rsidSect="00B725C0">
          <w:headerReference w:type="default" r:id="rId8"/>
          <w:footerReference w:type="default" r:id="rId9"/>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0FC64788" w14:textId="481E0740" w:rsidR="00254C38" w:rsidRDefault="00BD6A83" w:rsidP="00FE16FB">
      <w:pPr>
        <w:pStyle w:val="Heading3"/>
        <w:spacing w:before="360"/>
        <w:rPr>
          <w:rFonts w:ascii="Arial" w:hAnsi="Arial"/>
          <w:color w:val="CA602C"/>
          <w:sz w:val="28"/>
          <w:szCs w:val="32"/>
        </w:rPr>
      </w:pPr>
      <w:r w:rsidRPr="009736F4">
        <w:rPr>
          <w:rFonts w:ascii="Arial" w:hAnsi="Arial"/>
          <w:color w:val="CA602C"/>
          <w:sz w:val="28"/>
          <w:szCs w:val="32"/>
        </w:rPr>
        <w:t>Characteristics and Concerns of Caregivers of Adults With Traumatic Brain Injury</w:t>
      </w:r>
      <w:r w:rsidR="00A138CB" w:rsidRPr="009736F4">
        <w:rPr>
          <w:rFonts w:ascii="Arial" w:hAnsi="Arial"/>
          <w:color w:val="CA602C"/>
          <w:sz w:val="28"/>
          <w:szCs w:val="32"/>
          <w:vertAlign w:val="superscript"/>
        </w:rPr>
        <w:t>1</w:t>
      </w:r>
    </w:p>
    <w:p w14:paraId="52E59DE8" w14:textId="44B2EC78" w:rsidR="00615CAD" w:rsidRPr="00254C38" w:rsidRDefault="00615CAD" w:rsidP="00254C38">
      <w:pPr>
        <w:pStyle w:val="Heading3"/>
        <w:spacing w:before="360"/>
        <w:rPr>
          <w:rFonts w:ascii="Arial" w:hAnsi="Arial"/>
          <w:color w:val="CA602C"/>
          <w:sz w:val="28"/>
          <w:szCs w:val="32"/>
        </w:rPr>
      </w:pPr>
      <w:r w:rsidRPr="00FA28FF">
        <w:t>What is</w:t>
      </w:r>
      <w:r w:rsidRPr="00615CAD">
        <w:t xml:space="preserve"> th</w:t>
      </w:r>
      <w:r w:rsidR="00B725C0">
        <w:t>e study about?</w:t>
      </w:r>
    </w:p>
    <w:p w14:paraId="0FA10C1A" w14:textId="22E3A2AC" w:rsidR="006F7D09" w:rsidRPr="00317B84" w:rsidRDefault="006F7D09" w:rsidP="00615CAD">
      <w:pPr>
        <w:pStyle w:val="Body"/>
      </w:pPr>
      <w:r w:rsidRPr="006F7D09">
        <w:t xml:space="preserve">The purpose of this study </w:t>
      </w:r>
      <w:r w:rsidR="00C35C61">
        <w:t>was</w:t>
      </w:r>
      <w:r w:rsidRPr="006F7D09">
        <w:t xml:space="preserve"> to </w:t>
      </w:r>
      <w:r w:rsidR="00BD6A83">
        <w:t>describe the characteristics and concerns of caregivers of adults with traumatic brain injur</w:t>
      </w:r>
      <w:r w:rsidR="00BC1247">
        <w:t>y (TBI)</w:t>
      </w:r>
      <w:r w:rsidR="00BD6A83">
        <w:t xml:space="preserve"> </w:t>
      </w:r>
      <w:r w:rsidR="00D167BD">
        <w:t xml:space="preserve">over </w:t>
      </w:r>
      <w:r w:rsidR="00BD6A83">
        <w:t>the first</w:t>
      </w:r>
      <w:r w:rsidR="00D167BD">
        <w:t xml:space="preserve"> few</w:t>
      </w:r>
      <w:r w:rsidR="00BD6A83">
        <w:t xml:space="preserve"> months after discharge of the TBI survivor</w:t>
      </w:r>
      <w:r w:rsidR="00D167BD">
        <w:t xml:space="preserve"> into the community</w:t>
      </w:r>
      <w:r w:rsidR="00BD6A83">
        <w:t xml:space="preserve">. </w:t>
      </w:r>
    </w:p>
    <w:p w14:paraId="5F11AA15" w14:textId="77777777" w:rsidR="001B05DD" w:rsidRPr="00FA28FF" w:rsidRDefault="001B05DD" w:rsidP="001B05DD">
      <w:pPr>
        <w:pStyle w:val="Heading3"/>
        <w:ind w:left="0" w:firstLine="90"/>
      </w:pPr>
      <w:r w:rsidRPr="00FA28FF">
        <w:t>What did the study find?</w:t>
      </w:r>
    </w:p>
    <w:p w14:paraId="685B26BB" w14:textId="13ACC883" w:rsidR="001B05DD" w:rsidRPr="001B05DD" w:rsidRDefault="001B05DD" w:rsidP="001B05DD">
      <w:pPr>
        <w:autoSpaceDE w:val="0"/>
        <w:autoSpaceDN w:val="0"/>
        <w:adjustRightInd w:val="0"/>
        <w:spacing w:before="0" w:after="0" w:line="240" w:lineRule="auto"/>
        <w:ind w:left="90"/>
        <w:rPr>
          <w:rFonts w:ascii="Arial Narrow" w:hAnsi="Arial Narrow" w:cs="Times New Roman"/>
          <w:szCs w:val="20"/>
        </w:rPr>
      </w:pPr>
      <w:r w:rsidRPr="001B05DD">
        <w:rPr>
          <w:rFonts w:ascii="Arial Narrow" w:hAnsi="Arial Narrow"/>
        </w:rPr>
        <w:t>This study found that caregivers of TBI survivors had many concerns</w:t>
      </w:r>
      <w:r>
        <w:rPr>
          <w:rFonts w:ascii="Arial Narrow" w:hAnsi="Arial Narrow"/>
        </w:rPr>
        <w:t>,</w:t>
      </w:r>
      <w:r w:rsidRPr="001B05DD">
        <w:rPr>
          <w:rFonts w:ascii="Arial Narrow" w:hAnsi="Arial Narrow"/>
        </w:rPr>
        <w:t xml:space="preserve"> which fell into 6 general categories:</w:t>
      </w:r>
      <w:r w:rsidRPr="001B05DD">
        <w:rPr>
          <w:rFonts w:ascii="Arial Narrow" w:hAnsi="Arial Narrow" w:cs="Times New Roman"/>
          <w:szCs w:val="20"/>
        </w:rPr>
        <w:t xml:space="preserve"> (1) participation; (2) medical, </w:t>
      </w:r>
      <w:r w:rsidR="004677B3" w:rsidRPr="001B05DD">
        <w:rPr>
          <w:rFonts w:ascii="Arial Narrow" w:hAnsi="Arial Narrow" w:cs="Times New Roman"/>
          <w:szCs w:val="20"/>
        </w:rPr>
        <w:t>rehabilitation, health</w:t>
      </w:r>
      <w:r w:rsidRPr="001B05DD">
        <w:rPr>
          <w:rFonts w:ascii="Arial Narrow" w:hAnsi="Arial Narrow" w:cs="Times New Roman"/>
          <w:szCs w:val="20"/>
        </w:rPr>
        <w:t>, and physical; (3) emotional and behavioral; (4)</w:t>
      </w:r>
      <w:r w:rsidR="004677B3">
        <w:rPr>
          <w:rFonts w:ascii="Arial Narrow" w:hAnsi="Arial Narrow" w:cs="Times New Roman"/>
          <w:szCs w:val="20"/>
        </w:rPr>
        <w:t xml:space="preserve"> </w:t>
      </w:r>
      <w:r w:rsidRPr="001B05DD">
        <w:rPr>
          <w:rFonts w:ascii="Arial Narrow" w:hAnsi="Arial Narrow" w:cs="Times New Roman"/>
          <w:szCs w:val="20"/>
        </w:rPr>
        <w:t>cognitive and communication; (5) relationship</w:t>
      </w:r>
      <w:r w:rsidR="0052553B">
        <w:rPr>
          <w:rFonts w:ascii="Arial Narrow" w:hAnsi="Arial Narrow" w:cs="Times New Roman"/>
          <w:szCs w:val="20"/>
        </w:rPr>
        <w:t>s</w:t>
      </w:r>
      <w:r w:rsidR="004677B3" w:rsidRPr="001B05DD">
        <w:rPr>
          <w:rFonts w:ascii="Arial Narrow" w:hAnsi="Arial Narrow" w:cs="Times New Roman"/>
          <w:szCs w:val="20"/>
        </w:rPr>
        <w:t>; and</w:t>
      </w:r>
      <w:r w:rsidRPr="001B05DD">
        <w:rPr>
          <w:rFonts w:ascii="Arial Narrow" w:hAnsi="Arial Narrow" w:cs="Times New Roman"/>
          <w:szCs w:val="20"/>
        </w:rPr>
        <w:t xml:space="preserve"> (6) other.</w:t>
      </w:r>
      <w:r w:rsidRPr="001B05DD">
        <w:rPr>
          <w:rFonts w:ascii="Arial Narrow" w:hAnsi="Arial Narrow"/>
        </w:rPr>
        <w:t xml:space="preserve">  Respondents identified their concerns about </w:t>
      </w:r>
      <w:r w:rsidRPr="001B05DD">
        <w:rPr>
          <w:rFonts w:ascii="Arial Narrow" w:hAnsi="Arial Narrow" w:cs="Times New Roman"/>
          <w:szCs w:val="20"/>
        </w:rPr>
        <w:t xml:space="preserve">managing the survivor’s emotional and behavioral issues. However, many caregivers (more than 30%) also reported issues related to their own needs, including concerns about their own emotional </w:t>
      </w:r>
      <w:r w:rsidR="0052553B">
        <w:rPr>
          <w:rFonts w:ascii="Arial Narrow" w:hAnsi="Arial Narrow" w:cs="Times New Roman"/>
          <w:szCs w:val="20"/>
        </w:rPr>
        <w:t>adjustment</w:t>
      </w:r>
      <w:r w:rsidRPr="001B05DD">
        <w:rPr>
          <w:rFonts w:ascii="Arial Narrow" w:hAnsi="Arial Narrow" w:cs="Times New Roman"/>
          <w:szCs w:val="20"/>
        </w:rPr>
        <w:t xml:space="preserve">, ability to get things done, and participation in healthful habits such as exercise. These results suggest that caregivers are concerned with balancing their own needs with the new, and often challenging, responsibility of caring for someone with TBI. </w:t>
      </w:r>
    </w:p>
    <w:p w14:paraId="4D088AA8" w14:textId="5D60DF16" w:rsidR="00615CAD" w:rsidRPr="000B1BE7" w:rsidRDefault="00615CAD" w:rsidP="000B1BE7">
      <w:pPr>
        <w:pStyle w:val="Heading3"/>
      </w:pPr>
      <w:r w:rsidRPr="000B1BE7">
        <w:t>Who participated in the</w:t>
      </w:r>
      <w:r w:rsidR="00B725C0" w:rsidRPr="000B1BE7">
        <w:t xml:space="preserve"> study?</w:t>
      </w:r>
    </w:p>
    <w:p w14:paraId="5854FCF4" w14:textId="534EDD32" w:rsidR="00265ED2" w:rsidRDefault="009736F4" w:rsidP="001B05DD">
      <w:pPr>
        <w:pStyle w:val="Heading3"/>
        <w:spacing w:before="0"/>
        <w:rPr>
          <w:rFonts w:eastAsiaTheme="minorHAnsi"/>
          <w:b w:val="0"/>
          <w:noProof w:val="0"/>
          <w:color w:val="auto"/>
          <w:sz w:val="22"/>
          <w:szCs w:val="20"/>
        </w:rPr>
      </w:pPr>
      <w:r w:rsidRPr="009736F4">
        <w:rPr>
          <w:rFonts w:eastAsiaTheme="minorHAnsi"/>
          <w:b w:val="0"/>
          <w:noProof w:val="0"/>
          <w:color w:val="auto"/>
          <w:sz w:val="22"/>
          <w:szCs w:val="20"/>
        </w:rPr>
        <w:t>This study consist</w:t>
      </w:r>
      <w:r w:rsidR="00C35C61">
        <w:rPr>
          <w:rFonts w:eastAsiaTheme="minorHAnsi"/>
          <w:b w:val="0"/>
          <w:noProof w:val="0"/>
          <w:color w:val="auto"/>
          <w:sz w:val="22"/>
          <w:szCs w:val="20"/>
        </w:rPr>
        <w:t>ed</w:t>
      </w:r>
      <w:r w:rsidRPr="009736F4">
        <w:rPr>
          <w:rFonts w:eastAsiaTheme="minorHAnsi"/>
          <w:b w:val="0"/>
          <w:noProof w:val="0"/>
          <w:color w:val="auto"/>
          <w:sz w:val="22"/>
          <w:szCs w:val="20"/>
        </w:rPr>
        <w:t xml:space="preserve"> of 153 </w:t>
      </w:r>
      <w:r w:rsidR="004677B3" w:rsidRPr="009736F4">
        <w:rPr>
          <w:rFonts w:eastAsiaTheme="minorHAnsi"/>
          <w:b w:val="0"/>
          <w:noProof w:val="0"/>
          <w:color w:val="auto"/>
          <w:sz w:val="22"/>
          <w:szCs w:val="20"/>
        </w:rPr>
        <w:t>caregivers</w:t>
      </w:r>
      <w:r w:rsidR="00807219">
        <w:rPr>
          <w:rFonts w:eastAsiaTheme="minorHAnsi"/>
          <w:b w:val="0"/>
          <w:noProof w:val="0"/>
          <w:color w:val="auto"/>
          <w:sz w:val="22"/>
          <w:szCs w:val="20"/>
        </w:rPr>
        <w:t xml:space="preserve"> of </w:t>
      </w:r>
      <w:r w:rsidRPr="009736F4">
        <w:rPr>
          <w:rFonts w:eastAsiaTheme="minorHAnsi"/>
          <w:b w:val="0"/>
          <w:noProof w:val="0"/>
          <w:color w:val="auto"/>
          <w:sz w:val="22"/>
          <w:szCs w:val="20"/>
        </w:rPr>
        <w:t>survivor</w:t>
      </w:r>
      <w:r w:rsidR="00807219">
        <w:rPr>
          <w:rFonts w:eastAsiaTheme="minorHAnsi"/>
          <w:b w:val="0"/>
          <w:noProof w:val="0"/>
          <w:color w:val="auto"/>
          <w:sz w:val="22"/>
          <w:szCs w:val="20"/>
        </w:rPr>
        <w:t>s of moderate</w:t>
      </w:r>
      <w:r w:rsidR="0052553B">
        <w:rPr>
          <w:rFonts w:eastAsiaTheme="minorHAnsi"/>
          <w:b w:val="0"/>
          <w:noProof w:val="0"/>
          <w:color w:val="auto"/>
          <w:sz w:val="22"/>
          <w:szCs w:val="20"/>
        </w:rPr>
        <w:t xml:space="preserve"> to</w:t>
      </w:r>
      <w:r w:rsidR="00807219">
        <w:rPr>
          <w:rFonts w:eastAsiaTheme="minorHAnsi"/>
          <w:b w:val="0"/>
          <w:noProof w:val="0"/>
          <w:color w:val="auto"/>
          <w:sz w:val="22"/>
          <w:szCs w:val="20"/>
        </w:rPr>
        <w:t xml:space="preserve"> severe TBI</w:t>
      </w:r>
      <w:r w:rsidRPr="009736F4">
        <w:rPr>
          <w:rFonts w:eastAsiaTheme="minorHAnsi"/>
          <w:b w:val="0"/>
          <w:noProof w:val="0"/>
          <w:color w:val="auto"/>
          <w:sz w:val="22"/>
          <w:szCs w:val="20"/>
        </w:rPr>
        <w:t xml:space="preserve">. </w:t>
      </w:r>
      <w:r>
        <w:rPr>
          <w:rFonts w:eastAsiaTheme="minorHAnsi"/>
          <w:b w:val="0"/>
          <w:noProof w:val="0"/>
          <w:color w:val="auto"/>
          <w:sz w:val="22"/>
          <w:szCs w:val="20"/>
        </w:rPr>
        <w:t xml:space="preserve">Participants were recruited in the acute neurosurgery floors and inpatient rehabilitation unit of a Level </w:t>
      </w:r>
      <w:r w:rsidR="00BD67A5">
        <w:rPr>
          <w:rFonts w:eastAsiaTheme="minorHAnsi"/>
          <w:b w:val="0"/>
          <w:noProof w:val="0"/>
          <w:color w:val="auto"/>
          <w:sz w:val="22"/>
          <w:szCs w:val="20"/>
        </w:rPr>
        <w:t xml:space="preserve">1 </w:t>
      </w:r>
      <w:r>
        <w:rPr>
          <w:rFonts w:eastAsiaTheme="minorHAnsi"/>
          <w:b w:val="0"/>
          <w:noProof w:val="0"/>
          <w:color w:val="auto"/>
          <w:sz w:val="22"/>
          <w:szCs w:val="20"/>
        </w:rPr>
        <w:t xml:space="preserve">trauma center. </w:t>
      </w:r>
    </w:p>
    <w:p w14:paraId="5A791BB4" w14:textId="4F79041E" w:rsidR="00615CAD" w:rsidRPr="00FA28FF" w:rsidRDefault="00615CAD" w:rsidP="000B1BE7">
      <w:pPr>
        <w:pStyle w:val="Heading3"/>
      </w:pPr>
      <w:r w:rsidRPr="00FA28FF">
        <w:t>How was the study conducted?</w:t>
      </w:r>
    </w:p>
    <w:p w14:paraId="31262215" w14:textId="4DBB6270" w:rsidR="00D96EAA" w:rsidRDefault="003E3E1E" w:rsidP="001B05DD">
      <w:pPr>
        <w:autoSpaceDE w:val="0"/>
        <w:autoSpaceDN w:val="0"/>
        <w:adjustRightInd w:val="0"/>
        <w:spacing w:before="0" w:after="0" w:line="240" w:lineRule="auto"/>
        <w:ind w:left="90"/>
        <w:rPr>
          <w:rFonts w:ascii="Arial Narrow" w:hAnsi="Arial Narrow"/>
        </w:rPr>
      </w:pPr>
      <w:r w:rsidRPr="001B05DD">
        <w:rPr>
          <w:rFonts w:ascii="Arial Narrow" w:hAnsi="Arial Narrow"/>
        </w:rPr>
        <w:t>This study</w:t>
      </w:r>
      <w:r w:rsidR="00807219" w:rsidRPr="001B05DD">
        <w:rPr>
          <w:rFonts w:ascii="Arial Narrow" w:hAnsi="Arial Narrow"/>
        </w:rPr>
        <w:t xml:space="preserve"> used secondary data collected from</w:t>
      </w:r>
      <w:r w:rsidR="00FE16FB" w:rsidRPr="001B05DD">
        <w:rPr>
          <w:rFonts w:ascii="Arial Narrow" w:hAnsi="Arial Narrow"/>
        </w:rPr>
        <w:t xml:space="preserve"> a</w:t>
      </w:r>
      <w:r w:rsidRPr="001B05DD">
        <w:rPr>
          <w:rFonts w:ascii="Arial Narrow" w:hAnsi="Arial Narrow"/>
        </w:rPr>
        <w:t xml:space="preserve"> randomized controlled </w:t>
      </w:r>
      <w:r w:rsidR="004677B3" w:rsidRPr="001B05DD">
        <w:rPr>
          <w:rFonts w:ascii="Arial Narrow" w:hAnsi="Arial Narrow"/>
        </w:rPr>
        <w:t xml:space="preserve">trial </w:t>
      </w:r>
      <w:r w:rsidR="004677B3" w:rsidRPr="001B05DD">
        <w:rPr>
          <w:rFonts w:ascii="Arial Narrow" w:hAnsi="Arial Narrow" w:cs="Times New Roman"/>
          <w:szCs w:val="20"/>
        </w:rPr>
        <w:t>investigating</w:t>
      </w:r>
      <w:r w:rsidR="00807219" w:rsidRPr="001B05DD">
        <w:rPr>
          <w:rFonts w:ascii="Arial Narrow" w:hAnsi="Arial Narrow" w:cs="Times New Roman"/>
          <w:szCs w:val="20"/>
        </w:rPr>
        <w:t xml:space="preserve"> a telephone-based individualized intervention for caregivers of adults with TBI. The present study</w:t>
      </w:r>
      <w:r w:rsidRPr="001B05DD">
        <w:rPr>
          <w:rFonts w:ascii="Arial Narrow" w:hAnsi="Arial Narrow"/>
        </w:rPr>
        <w:t xml:space="preserve"> examin</w:t>
      </w:r>
      <w:r w:rsidR="00FE16FB" w:rsidRPr="001B05DD">
        <w:rPr>
          <w:rFonts w:ascii="Arial Narrow" w:hAnsi="Arial Narrow"/>
        </w:rPr>
        <w:t>e</w:t>
      </w:r>
      <w:r w:rsidR="00807219" w:rsidRPr="001B05DD">
        <w:rPr>
          <w:rFonts w:ascii="Arial Narrow" w:hAnsi="Arial Narrow"/>
        </w:rPr>
        <w:t>d</w:t>
      </w:r>
      <w:r w:rsidRPr="001B05DD">
        <w:rPr>
          <w:rFonts w:ascii="Arial Narrow" w:hAnsi="Arial Narrow"/>
        </w:rPr>
        <w:t xml:space="preserve"> the demographic characteristics of caregivers, the characteristics of caregi</w:t>
      </w:r>
      <w:r w:rsidR="00D36030" w:rsidRPr="001B05DD">
        <w:rPr>
          <w:rFonts w:ascii="Arial Narrow" w:hAnsi="Arial Narrow"/>
        </w:rPr>
        <w:t xml:space="preserve">ver-survivor relationships, </w:t>
      </w:r>
      <w:r w:rsidR="00D36030" w:rsidRPr="001B05DD">
        <w:rPr>
          <w:rFonts w:ascii="Arial Narrow" w:hAnsi="Arial Narrow" w:cs="Times New Roman (Body CS)"/>
        </w:rPr>
        <w:t>caregiver</w:t>
      </w:r>
      <w:r w:rsidR="00D36030" w:rsidRPr="001B05DD">
        <w:rPr>
          <w:rFonts w:ascii="Arial Narrow" w:hAnsi="Arial Narrow"/>
        </w:rPr>
        <w:t xml:space="preserve"> resource use, and caregiver activity changes. </w:t>
      </w:r>
      <w:r w:rsidR="009736F4" w:rsidRPr="001B05DD">
        <w:rPr>
          <w:rFonts w:ascii="Arial Narrow" w:hAnsi="Arial Narrow"/>
        </w:rPr>
        <w:t xml:space="preserve">Of the 153 caregiver-survivor pairs, 77 were randomly placed in the intervention group while 76 were placed in the usual care group. Of the 77 participants in the intervention group, 71 caregivers participated in at least one call in which </w:t>
      </w:r>
      <w:r w:rsidR="00807219" w:rsidRPr="001B05DD">
        <w:rPr>
          <w:rFonts w:ascii="Arial Narrow" w:hAnsi="Arial Narrow"/>
        </w:rPr>
        <w:t>one of their expressed</w:t>
      </w:r>
      <w:r w:rsidR="009736F4" w:rsidRPr="001B05DD">
        <w:rPr>
          <w:rFonts w:ascii="Arial Narrow" w:hAnsi="Arial Narrow"/>
        </w:rPr>
        <w:t xml:space="preserve"> concern</w:t>
      </w:r>
      <w:r w:rsidR="00807219" w:rsidRPr="001B05DD">
        <w:rPr>
          <w:rFonts w:ascii="Arial Narrow" w:hAnsi="Arial Narrow"/>
        </w:rPr>
        <w:t>s</w:t>
      </w:r>
      <w:r w:rsidR="009736F4" w:rsidRPr="001B05DD">
        <w:rPr>
          <w:rFonts w:ascii="Arial Narrow" w:hAnsi="Arial Narrow"/>
        </w:rPr>
        <w:t xml:space="preserve"> was targeted and addressed. </w:t>
      </w:r>
      <w:r w:rsidR="00801C94" w:rsidRPr="001B05DD">
        <w:rPr>
          <w:rFonts w:ascii="Arial Narrow" w:hAnsi="Arial Narrow"/>
        </w:rPr>
        <w:t>Eighty percent were followed up at 6 months.</w:t>
      </w:r>
    </w:p>
    <w:p w14:paraId="076C3997" w14:textId="6201A0D6" w:rsidR="001B05DD" w:rsidRPr="00FA28FF" w:rsidRDefault="001B05DD" w:rsidP="001B05DD">
      <w:pPr>
        <w:pStyle w:val="Heading3"/>
        <w:ind w:left="0" w:firstLine="90"/>
      </w:pPr>
      <w:r w:rsidRPr="00FA28FF">
        <w:t xml:space="preserve">How </w:t>
      </w:r>
      <w:r>
        <w:t>can people use the results</w:t>
      </w:r>
      <w:r w:rsidRPr="00FA28FF">
        <w:t>?</w:t>
      </w:r>
    </w:p>
    <w:p w14:paraId="24BC5F5F" w14:textId="61D80B6D" w:rsidR="001B05DD" w:rsidRPr="004677B3" w:rsidRDefault="001B05DD" w:rsidP="001B05DD">
      <w:pPr>
        <w:autoSpaceDE w:val="0"/>
        <w:autoSpaceDN w:val="0"/>
        <w:adjustRightInd w:val="0"/>
        <w:spacing w:before="0" w:after="0" w:line="240" w:lineRule="auto"/>
        <w:ind w:left="90"/>
        <w:rPr>
          <w:rFonts w:ascii="Arial Narrow" w:hAnsi="Arial Narrow" w:cs="Times New Roman"/>
        </w:rPr>
      </w:pPr>
      <w:r w:rsidRPr="004677B3">
        <w:rPr>
          <w:rFonts w:ascii="Arial Narrow" w:hAnsi="Arial Narrow" w:cs="Times New Roman"/>
        </w:rPr>
        <w:t xml:space="preserve">Clinicians can use the results of this study to better understand </w:t>
      </w:r>
      <w:r w:rsidR="004677B3">
        <w:rPr>
          <w:rFonts w:ascii="Arial Narrow" w:hAnsi="Arial Narrow" w:cs="Times New Roman"/>
        </w:rPr>
        <w:t xml:space="preserve">and address </w:t>
      </w:r>
      <w:r w:rsidRPr="004677B3">
        <w:rPr>
          <w:rFonts w:ascii="Arial Narrow" w:hAnsi="Arial Narrow" w:cs="Times New Roman"/>
        </w:rPr>
        <w:t xml:space="preserve">the </w:t>
      </w:r>
      <w:r w:rsidR="004677B3" w:rsidRPr="004677B3">
        <w:rPr>
          <w:rFonts w:ascii="Arial Narrow" w:hAnsi="Arial Narrow" w:cs="Times New Roman"/>
        </w:rPr>
        <w:t xml:space="preserve">concerns of caregivers of adults with TBI. </w:t>
      </w:r>
      <w:r w:rsidR="004677B3">
        <w:rPr>
          <w:rFonts w:ascii="Arial Narrow" w:hAnsi="Arial Narrow" w:cs="Times New Roman"/>
        </w:rPr>
        <w:t xml:space="preserve">Caregivers of adults with TBI, especially new caregivers, can use the results to learn about common concerns associated with caring for someone with TBI. </w:t>
      </w:r>
    </w:p>
    <w:p w14:paraId="39489D18" w14:textId="77777777" w:rsidR="001B05DD" w:rsidRPr="001B05DD" w:rsidRDefault="001B05DD" w:rsidP="001B05DD">
      <w:pPr>
        <w:autoSpaceDE w:val="0"/>
        <w:autoSpaceDN w:val="0"/>
        <w:adjustRightInd w:val="0"/>
        <w:spacing w:before="0" w:after="0" w:line="240" w:lineRule="auto"/>
        <w:ind w:left="90"/>
        <w:rPr>
          <w:rFonts w:ascii="Calibri" w:hAnsi="Calibri" w:cs="Times New Roman"/>
        </w:rPr>
      </w:pPr>
    </w:p>
    <w:p w14:paraId="2C580FF8" w14:textId="6BBEF107" w:rsidR="0069179E" w:rsidRPr="007F5FFC" w:rsidRDefault="0069179E" w:rsidP="0069179E">
      <w:r w:rsidRPr="00274C6F">
        <w:rPr>
          <w:rStyle w:val="FootnoteReference"/>
          <w:rFonts w:ascii="Arial Narrow" w:hAnsi="Arial Narrow" w:cstheme="minorHAnsi"/>
          <w:sz w:val="18"/>
          <w:szCs w:val="18"/>
        </w:rPr>
        <w:footnoteRef/>
      </w:r>
      <w:r w:rsidRPr="009736F4">
        <w:t xml:space="preserve"> </w:t>
      </w:r>
      <w:r w:rsidRPr="009736F4">
        <w:rPr>
          <w:rFonts w:ascii="Arial Narrow" w:hAnsi="Arial Narrow" w:cstheme="minorHAnsi"/>
          <w:sz w:val="18"/>
          <w:szCs w:val="18"/>
        </w:rPr>
        <w:t>Powell, Janet M. PhD, OT; Wise, Elizabeth K. MOT; Brockway, Jo Ann PhD; Fraser, Robert PhD; Temkin, Nancy PhD; Bell, Kathleen R. MD</w:t>
      </w:r>
      <w:r>
        <w:rPr>
          <w:rFonts w:ascii="Arial Narrow" w:hAnsi="Arial Narrow" w:cstheme="minorHAnsi"/>
          <w:sz w:val="18"/>
          <w:szCs w:val="18"/>
        </w:rPr>
        <w:t xml:space="preserve"> </w:t>
      </w:r>
      <w:r w:rsidRPr="00274C6F">
        <w:rPr>
          <w:rFonts w:ascii="Arial Narrow" w:hAnsi="Arial Narrow" w:cstheme="minorHAnsi"/>
          <w:sz w:val="18"/>
          <w:szCs w:val="18"/>
        </w:rPr>
        <w:t xml:space="preserve"> </w:t>
      </w:r>
      <w:r>
        <w:rPr>
          <w:rFonts w:ascii="Arial Narrow" w:hAnsi="Arial Narrow" w:cstheme="minorHAnsi"/>
          <w:sz w:val="18"/>
          <w:szCs w:val="18"/>
        </w:rPr>
        <w:t>(2017</w:t>
      </w:r>
      <w:r w:rsidRPr="00274C6F">
        <w:rPr>
          <w:rFonts w:ascii="Arial Narrow" w:hAnsi="Arial Narrow" w:cstheme="minorHAnsi"/>
          <w:sz w:val="18"/>
          <w:szCs w:val="18"/>
        </w:rPr>
        <w:t>).</w:t>
      </w:r>
      <w:r>
        <w:t xml:space="preserve"> </w:t>
      </w:r>
      <w:r w:rsidRPr="009736F4">
        <w:rPr>
          <w:rFonts w:ascii="Arial Narrow" w:hAnsi="Arial Narrow" w:cstheme="minorHAnsi"/>
          <w:sz w:val="18"/>
          <w:szCs w:val="18"/>
        </w:rPr>
        <w:t xml:space="preserve">Characteristics and Concerns of Caregivers of Adults With Traumatic Brain </w:t>
      </w:r>
      <w:r w:rsidR="004677B3" w:rsidRPr="009736F4">
        <w:rPr>
          <w:rFonts w:ascii="Arial Narrow" w:hAnsi="Arial Narrow" w:cstheme="minorHAnsi"/>
          <w:sz w:val="18"/>
          <w:szCs w:val="18"/>
        </w:rPr>
        <w:t>Injur</w:t>
      </w:r>
      <w:r w:rsidR="004677B3">
        <w:rPr>
          <w:rFonts w:ascii="Arial Narrow" w:hAnsi="Arial Narrow" w:cstheme="minorHAnsi"/>
          <w:sz w:val="18"/>
          <w:szCs w:val="18"/>
        </w:rPr>
        <w:t>y</w:t>
      </w:r>
      <w:r w:rsidR="004677B3" w:rsidRPr="00274C6F">
        <w:rPr>
          <w:rFonts w:ascii="Arial Narrow" w:hAnsi="Arial Narrow" w:cstheme="minorHAnsi"/>
          <w:sz w:val="18"/>
          <w:szCs w:val="18"/>
        </w:rPr>
        <w:t>.</w:t>
      </w:r>
      <w:r w:rsidRPr="00274C6F">
        <w:rPr>
          <w:rFonts w:ascii="Arial Narrow" w:hAnsi="Arial Narrow" w:cstheme="minorHAnsi"/>
          <w:i/>
          <w:sz w:val="18"/>
          <w:szCs w:val="18"/>
        </w:rPr>
        <w:t xml:space="preserve"> Journal of </w:t>
      </w:r>
      <w:r>
        <w:rPr>
          <w:rFonts w:ascii="Arial Narrow" w:hAnsi="Arial Narrow" w:cstheme="minorHAnsi"/>
          <w:i/>
          <w:sz w:val="18"/>
          <w:szCs w:val="18"/>
        </w:rPr>
        <w:t>Head Trauma Rehabilitation, 32(1), 33-41.</w:t>
      </w:r>
      <w:r w:rsidR="007F5FFC">
        <w:rPr>
          <w:rFonts w:ascii="Arial Narrow" w:hAnsi="Arial Narrow" w:cstheme="minorHAnsi"/>
          <w:i/>
          <w:sz w:val="18"/>
          <w:szCs w:val="18"/>
        </w:rPr>
        <w:t xml:space="preserve"> </w:t>
      </w:r>
      <w:r w:rsidR="007F5FFC">
        <w:rPr>
          <w:rFonts w:ascii="Arial Narrow" w:hAnsi="Arial Narrow" w:cstheme="minorHAnsi"/>
          <w:sz w:val="18"/>
          <w:szCs w:val="18"/>
        </w:rPr>
        <w:t xml:space="preserve">Retrieved from </w:t>
      </w:r>
      <w:hyperlink r:id="rId10" w:history="1">
        <w:r w:rsidR="007F5FFC" w:rsidRPr="007F1BF3">
          <w:rPr>
            <w:rStyle w:val="Hyperlink"/>
            <w:rFonts w:ascii="Arial Narrow" w:hAnsi="Arial Narrow" w:cstheme="minorHAnsi"/>
            <w:sz w:val="18"/>
            <w:szCs w:val="18"/>
          </w:rPr>
          <w:t>https://journals.lww.com/headtraumarehab/Abstract/2017/01000/Characteristics_and_Concerns_of_Caregivers_of.12.aspx</w:t>
        </w:r>
      </w:hyperlink>
      <w:r w:rsidR="007F5FFC">
        <w:rPr>
          <w:rFonts w:ascii="Arial Narrow" w:hAnsi="Arial Narrow" w:cstheme="minorHAnsi"/>
          <w:sz w:val="18"/>
          <w:szCs w:val="18"/>
        </w:rPr>
        <w:t xml:space="preserve"> </w:t>
      </w:r>
    </w:p>
    <w:p w14:paraId="0C1494BD" w14:textId="77777777" w:rsidR="009525AD" w:rsidRDefault="009525AD" w:rsidP="009525AD">
      <w:pPr>
        <w:pStyle w:val="Background"/>
        <w:jc w:val="left"/>
        <w:rPr>
          <w:bCs/>
          <w:sz w:val="22"/>
          <w:szCs w:val="20"/>
        </w:rPr>
      </w:pPr>
    </w:p>
    <w:p w14:paraId="080EC9ED" w14:textId="21105EE1" w:rsidR="004C59F0" w:rsidRDefault="004C59F0" w:rsidP="009525AD">
      <w:pPr>
        <w:pStyle w:val="Background"/>
        <w:jc w:val="left"/>
      </w:pPr>
      <w:r w:rsidRPr="004C59F0">
        <w:rPr>
          <w:color w:val="000000" w:themeColor="text1"/>
          <w:szCs w:val="18"/>
        </w:rPr>
        <w:t xml:space="preserve">The contents of this </w:t>
      </w:r>
      <w:r w:rsidR="00EF4837">
        <w:rPr>
          <w:color w:val="000000" w:themeColor="text1"/>
          <w:szCs w:val="18"/>
        </w:rPr>
        <w:t xml:space="preserve">quick review </w:t>
      </w:r>
      <w:r w:rsidRPr="004C59F0">
        <w:rPr>
          <w:color w:val="000000" w:themeColor="text1"/>
          <w:szCs w:val="18"/>
        </w:rPr>
        <w:t>were developed under a grant from the National Institute on Disability, Independent Living, and Rehabilitation Research (NIDILRR grant number 90</w:t>
      </w:r>
      <w:r w:rsidR="002A5E48">
        <w:rPr>
          <w:rFonts w:cs="Helvetica"/>
        </w:rPr>
        <w:t>DP0082</w:t>
      </w:r>
      <w:r w:rsidRPr="004C59F0">
        <w:rPr>
          <w:color w:val="000000" w:themeColor="text1"/>
          <w:szCs w:val="18"/>
        </w:rPr>
        <w:t xml:space="preserve">). NIDILRR is a Center within the Administration for Community Living (ACL), Department of Health and Human Services (HHS). The contents of this </w:t>
      </w:r>
      <w:r w:rsidR="00EF4837">
        <w:rPr>
          <w:color w:val="000000" w:themeColor="text1"/>
          <w:szCs w:val="18"/>
        </w:rPr>
        <w:t>quick review</w:t>
      </w:r>
      <w:r w:rsidRPr="004C59F0">
        <w:rPr>
          <w:color w:val="000000" w:themeColor="text1"/>
          <w:szCs w:val="18"/>
        </w:rPr>
        <w:t xml:space="preserve"> do not necessarily represent the policy of NIDILRR, ACL, HHS, and you should not assume endorsement by the Federal Government.</w:t>
      </w:r>
    </w:p>
    <w:p w14:paraId="18917B42" w14:textId="77777777" w:rsidR="004C59F0" w:rsidRPr="004C59F0" w:rsidRDefault="004C59F0" w:rsidP="004C59F0"/>
    <w:p w14:paraId="46EA7D9A" w14:textId="77777777" w:rsidR="004C59F0" w:rsidRPr="004C59F0" w:rsidRDefault="004C59F0" w:rsidP="004C59F0"/>
    <w:p w14:paraId="5B46F4A4" w14:textId="77777777" w:rsidR="004C59F0" w:rsidRPr="004C59F0" w:rsidRDefault="004C59F0" w:rsidP="004C59F0"/>
    <w:p w14:paraId="68F2E363" w14:textId="77777777" w:rsidR="00615CAD" w:rsidRPr="004C59F0" w:rsidRDefault="00615CAD" w:rsidP="004B53C9"/>
    <w:sectPr w:rsidR="00615CAD" w:rsidRPr="004C59F0"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76C5F" w14:textId="77777777" w:rsidR="00ED51F0" w:rsidRDefault="00ED51F0">
      <w:pPr>
        <w:spacing w:before="0" w:after="0" w:line="240" w:lineRule="auto"/>
      </w:pPr>
      <w:r>
        <w:separator/>
      </w:r>
    </w:p>
  </w:endnote>
  <w:endnote w:type="continuationSeparator" w:id="0">
    <w:p w14:paraId="46281D99" w14:textId="77777777" w:rsidR="00ED51F0" w:rsidRDefault="00ED51F0">
      <w:pPr>
        <w:spacing w:before="0" w:after="0" w:line="240" w:lineRule="auto"/>
      </w:pPr>
      <w:r>
        <w:continuationSeparator/>
      </w:r>
    </w:p>
  </w:endnote>
  <w:endnote w:type="continuationNotice" w:id="1">
    <w:p w14:paraId="1B210155" w14:textId="77777777" w:rsidR="00ED51F0" w:rsidRDefault="00ED51F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83CFF" w14:textId="127B3455" w:rsidR="009154AD" w:rsidRPr="004C59F0" w:rsidRDefault="00ED51F0"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004C59F0" w:rsidRPr="004C59F0">
        <w:rPr>
          <w:rStyle w:val="Hyperlink"/>
          <w:color w:val="FFFFFF" w:themeColor="background1"/>
          <w:u w:val="none"/>
        </w:rPr>
        <w:t>https://msktc.org/tbi</w:t>
      </w:r>
    </w:hyperlink>
    <w:r w:rsidR="004C59F0" w:rsidRPr="004C59F0">
      <w:rPr>
        <w:color w:val="FFFFFF" w:themeColor="background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F72E2" w14:textId="77777777" w:rsidR="00ED51F0" w:rsidRPr="006C7FDE" w:rsidRDefault="00ED51F0" w:rsidP="006C7FDE">
      <w:pPr>
        <w:pStyle w:val="Footer"/>
      </w:pPr>
    </w:p>
  </w:footnote>
  <w:footnote w:type="continuationSeparator" w:id="0">
    <w:p w14:paraId="6CDCB326" w14:textId="77777777" w:rsidR="00ED51F0" w:rsidRPr="006C7FDE" w:rsidRDefault="00ED51F0" w:rsidP="006C7FDE">
      <w:pPr>
        <w:pStyle w:val="Footer"/>
      </w:pPr>
    </w:p>
  </w:footnote>
  <w:footnote w:type="continuationNotice" w:id="1">
    <w:p w14:paraId="29D0C039" w14:textId="77777777" w:rsidR="00ED51F0" w:rsidRDefault="00ED51F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5F73D" w14:textId="77777777" w:rsidR="009154AD" w:rsidRPr="00282533" w:rsidRDefault="009154AD"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DB"/>
    <w:rsid w:val="00012BD6"/>
    <w:rsid w:val="00040F2A"/>
    <w:rsid w:val="0004123D"/>
    <w:rsid w:val="00057592"/>
    <w:rsid w:val="0007334C"/>
    <w:rsid w:val="00080047"/>
    <w:rsid w:val="000B1BE7"/>
    <w:rsid w:val="000C63F6"/>
    <w:rsid w:val="00101253"/>
    <w:rsid w:val="00105E82"/>
    <w:rsid w:val="00113EDB"/>
    <w:rsid w:val="00117A90"/>
    <w:rsid w:val="00123285"/>
    <w:rsid w:val="00127E75"/>
    <w:rsid w:val="001337EF"/>
    <w:rsid w:val="00147988"/>
    <w:rsid w:val="00157858"/>
    <w:rsid w:val="001725AA"/>
    <w:rsid w:val="001738B0"/>
    <w:rsid w:val="00183D6A"/>
    <w:rsid w:val="001B05DD"/>
    <w:rsid w:val="001B4D9E"/>
    <w:rsid w:val="001D2DE7"/>
    <w:rsid w:val="001E236C"/>
    <w:rsid w:val="001F017F"/>
    <w:rsid w:val="001F5587"/>
    <w:rsid w:val="00254C38"/>
    <w:rsid w:val="00264ECC"/>
    <w:rsid w:val="00265ED2"/>
    <w:rsid w:val="00265EEA"/>
    <w:rsid w:val="00270784"/>
    <w:rsid w:val="002730BC"/>
    <w:rsid w:val="002A160C"/>
    <w:rsid w:val="002A5E48"/>
    <w:rsid w:val="002A7453"/>
    <w:rsid w:val="002B097A"/>
    <w:rsid w:val="002E3CBE"/>
    <w:rsid w:val="002E5493"/>
    <w:rsid w:val="002E5577"/>
    <w:rsid w:val="00301335"/>
    <w:rsid w:val="00317B84"/>
    <w:rsid w:val="00321A6B"/>
    <w:rsid w:val="00322FCA"/>
    <w:rsid w:val="00346CD8"/>
    <w:rsid w:val="00380DCF"/>
    <w:rsid w:val="003812EA"/>
    <w:rsid w:val="00387020"/>
    <w:rsid w:val="00387B3F"/>
    <w:rsid w:val="003D1602"/>
    <w:rsid w:val="003D451D"/>
    <w:rsid w:val="003E0310"/>
    <w:rsid w:val="003E3E1E"/>
    <w:rsid w:val="00423930"/>
    <w:rsid w:val="0043355B"/>
    <w:rsid w:val="00445D1A"/>
    <w:rsid w:val="004663F7"/>
    <w:rsid w:val="004677B3"/>
    <w:rsid w:val="004709C0"/>
    <w:rsid w:val="00486F57"/>
    <w:rsid w:val="004B3B8B"/>
    <w:rsid w:val="004B53C9"/>
    <w:rsid w:val="004B71D3"/>
    <w:rsid w:val="004C59F0"/>
    <w:rsid w:val="004C6036"/>
    <w:rsid w:val="004E2B2E"/>
    <w:rsid w:val="004F7772"/>
    <w:rsid w:val="00522108"/>
    <w:rsid w:val="0052553B"/>
    <w:rsid w:val="00525A6A"/>
    <w:rsid w:val="005439A8"/>
    <w:rsid w:val="00557B58"/>
    <w:rsid w:val="005D19C6"/>
    <w:rsid w:val="005D2332"/>
    <w:rsid w:val="006138CC"/>
    <w:rsid w:val="00615CAD"/>
    <w:rsid w:val="00620C0A"/>
    <w:rsid w:val="0064519B"/>
    <w:rsid w:val="0066558D"/>
    <w:rsid w:val="00673FEA"/>
    <w:rsid w:val="00675B32"/>
    <w:rsid w:val="0069179E"/>
    <w:rsid w:val="006C7FDE"/>
    <w:rsid w:val="006E1CAF"/>
    <w:rsid w:val="006E6158"/>
    <w:rsid w:val="006F2D67"/>
    <w:rsid w:val="006F7D09"/>
    <w:rsid w:val="007034C5"/>
    <w:rsid w:val="00712614"/>
    <w:rsid w:val="007126B2"/>
    <w:rsid w:val="00736FCA"/>
    <w:rsid w:val="00793240"/>
    <w:rsid w:val="007A75F0"/>
    <w:rsid w:val="007B17CB"/>
    <w:rsid w:val="007B64E2"/>
    <w:rsid w:val="007C71D6"/>
    <w:rsid w:val="007E1081"/>
    <w:rsid w:val="007E6A41"/>
    <w:rsid w:val="007F5FFC"/>
    <w:rsid w:val="00801C94"/>
    <w:rsid w:val="008034F6"/>
    <w:rsid w:val="00807219"/>
    <w:rsid w:val="00835888"/>
    <w:rsid w:val="0084779C"/>
    <w:rsid w:val="008567C5"/>
    <w:rsid w:val="00861210"/>
    <w:rsid w:val="00864AFC"/>
    <w:rsid w:val="008D6A74"/>
    <w:rsid w:val="008F1C35"/>
    <w:rsid w:val="008F1C67"/>
    <w:rsid w:val="008F230B"/>
    <w:rsid w:val="008F52C9"/>
    <w:rsid w:val="00914608"/>
    <w:rsid w:val="009154AD"/>
    <w:rsid w:val="00925EF3"/>
    <w:rsid w:val="0093353B"/>
    <w:rsid w:val="009525AD"/>
    <w:rsid w:val="009736F4"/>
    <w:rsid w:val="0097551C"/>
    <w:rsid w:val="009D05E2"/>
    <w:rsid w:val="009F7207"/>
    <w:rsid w:val="00A07AC9"/>
    <w:rsid w:val="00A138CB"/>
    <w:rsid w:val="00A34025"/>
    <w:rsid w:val="00A3453C"/>
    <w:rsid w:val="00A570FB"/>
    <w:rsid w:val="00A76007"/>
    <w:rsid w:val="00A77D85"/>
    <w:rsid w:val="00A83B89"/>
    <w:rsid w:val="00AD689F"/>
    <w:rsid w:val="00AE5027"/>
    <w:rsid w:val="00B329BC"/>
    <w:rsid w:val="00B5367C"/>
    <w:rsid w:val="00B5526D"/>
    <w:rsid w:val="00B6687F"/>
    <w:rsid w:val="00B711C2"/>
    <w:rsid w:val="00B725C0"/>
    <w:rsid w:val="00B7633C"/>
    <w:rsid w:val="00B803C6"/>
    <w:rsid w:val="00B90539"/>
    <w:rsid w:val="00B9788A"/>
    <w:rsid w:val="00BA191F"/>
    <w:rsid w:val="00BC1247"/>
    <w:rsid w:val="00BD51FF"/>
    <w:rsid w:val="00BD67A5"/>
    <w:rsid w:val="00BD6A83"/>
    <w:rsid w:val="00C17CD4"/>
    <w:rsid w:val="00C20097"/>
    <w:rsid w:val="00C22DFC"/>
    <w:rsid w:val="00C235C4"/>
    <w:rsid w:val="00C237E1"/>
    <w:rsid w:val="00C30ED8"/>
    <w:rsid w:val="00C35C61"/>
    <w:rsid w:val="00C467E9"/>
    <w:rsid w:val="00C52204"/>
    <w:rsid w:val="00C60D9C"/>
    <w:rsid w:val="00C64EAE"/>
    <w:rsid w:val="00C81849"/>
    <w:rsid w:val="00C84DC0"/>
    <w:rsid w:val="00C8695F"/>
    <w:rsid w:val="00CA5E1C"/>
    <w:rsid w:val="00CB6397"/>
    <w:rsid w:val="00CD2712"/>
    <w:rsid w:val="00D00E77"/>
    <w:rsid w:val="00D0785A"/>
    <w:rsid w:val="00D167BD"/>
    <w:rsid w:val="00D202B9"/>
    <w:rsid w:val="00D216F1"/>
    <w:rsid w:val="00D22F4B"/>
    <w:rsid w:val="00D36030"/>
    <w:rsid w:val="00D41DF4"/>
    <w:rsid w:val="00D45567"/>
    <w:rsid w:val="00D559E9"/>
    <w:rsid w:val="00D61860"/>
    <w:rsid w:val="00D84037"/>
    <w:rsid w:val="00D96EAA"/>
    <w:rsid w:val="00DA3A02"/>
    <w:rsid w:val="00DC14D1"/>
    <w:rsid w:val="00DC58B2"/>
    <w:rsid w:val="00DD5060"/>
    <w:rsid w:val="00DD72EC"/>
    <w:rsid w:val="00DE424D"/>
    <w:rsid w:val="00DF28A0"/>
    <w:rsid w:val="00E25C7C"/>
    <w:rsid w:val="00E31C28"/>
    <w:rsid w:val="00E45CFB"/>
    <w:rsid w:val="00E4784E"/>
    <w:rsid w:val="00E53355"/>
    <w:rsid w:val="00E83AA6"/>
    <w:rsid w:val="00E95262"/>
    <w:rsid w:val="00EA2AAD"/>
    <w:rsid w:val="00ED51F0"/>
    <w:rsid w:val="00EF4837"/>
    <w:rsid w:val="00EF53AC"/>
    <w:rsid w:val="00F04BE5"/>
    <w:rsid w:val="00F103AB"/>
    <w:rsid w:val="00F14D86"/>
    <w:rsid w:val="00F15167"/>
    <w:rsid w:val="00F17CEE"/>
    <w:rsid w:val="00F23D48"/>
    <w:rsid w:val="00F43978"/>
    <w:rsid w:val="00F57594"/>
    <w:rsid w:val="00F831BD"/>
    <w:rsid w:val="00F96D0E"/>
    <w:rsid w:val="00FA27AA"/>
    <w:rsid w:val="00FA28FF"/>
    <w:rsid w:val="00FD742F"/>
    <w:rsid w:val="00FE16FB"/>
    <w:rsid w:val="00FF2845"/>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A3CAB7EF-E84B-4880-852B-22DF4A91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uiPriority w:val="99"/>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character" w:customStyle="1" w:styleId="UnresolvedMention1">
    <w:name w:val="Unresolved Mention1"/>
    <w:basedOn w:val="DefaultParagraphFont"/>
    <w:uiPriority w:val="99"/>
    <w:semiHidden/>
    <w:unhideWhenUsed/>
    <w:rsid w:val="007F5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journals.lww.com/headtraumarehab/Abstract/2017/01000/Characteristics_and_Concerns_of_Caregivers_of.12.aspx"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msktc.org/t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B5CB17F-41AC-476C-A8CB-F86EDBD5B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Jeremy</cp:lastModifiedBy>
  <cp:revision>3</cp:revision>
  <cp:lastPrinted>2014-09-23T15:34:00Z</cp:lastPrinted>
  <dcterms:created xsi:type="dcterms:W3CDTF">2020-08-18T21:28:00Z</dcterms:created>
  <dcterms:modified xsi:type="dcterms:W3CDTF">2020-08-19T15:45:00Z</dcterms:modified>
</cp:coreProperties>
</file>