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BE6E0" w14:textId="77777777" w:rsidR="00615CAD" w:rsidRPr="00615CAD" w:rsidRDefault="00BB7C0B" w:rsidP="00615CAD">
      <w:pPr>
        <w:pStyle w:val="Logo"/>
      </w:pPr>
      <w:r>
        <w:rPr>
          <w:noProof/>
        </w:rPr>
        <w:drawing>
          <wp:anchor distT="0" distB="0" distL="114300" distR="114300" simplePos="0" relativeHeight="251658240" behindDoc="0" locked="0" layoutInCell="1" allowOverlap="1" wp14:anchorId="5ACBE6F9" wp14:editId="5ACBE6FA">
            <wp:simplePos x="0" y="0"/>
            <wp:positionH relativeFrom="column">
              <wp:posOffset>58783</wp:posOffset>
            </wp:positionH>
            <wp:positionV relativeFrom="paragraph">
              <wp:posOffset>727</wp:posOffset>
            </wp:positionV>
            <wp:extent cx="2880811" cy="59871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12">
                      <a:extLst>
                        <a:ext uri="{28A0092B-C50C-407E-A947-70E740481C1C}">
                          <a14:useLocalDpi xmlns:a14="http://schemas.microsoft.com/office/drawing/2010/main" val="0"/>
                        </a:ext>
                      </a:extLst>
                    </a:blip>
                    <a:stretch>
                      <a:fillRect/>
                    </a:stretch>
                  </pic:blipFill>
                  <pic:spPr>
                    <a:xfrm>
                      <a:off x="0" y="0"/>
                      <a:ext cx="2930883" cy="609120"/>
                    </a:xfrm>
                    <a:prstGeom prst="rect">
                      <a:avLst/>
                    </a:prstGeom>
                  </pic:spPr>
                </pic:pic>
              </a:graphicData>
            </a:graphic>
          </wp:anchor>
        </w:drawing>
      </w:r>
    </w:p>
    <w:p w14:paraId="5ACBE6E1" w14:textId="77777777" w:rsidR="00615CAD" w:rsidRPr="00B725C0" w:rsidRDefault="00B725C0" w:rsidP="00BB7C0B">
      <w:pPr>
        <w:pStyle w:val="Heading1"/>
        <w:ind w:left="720"/>
      </w:pPr>
      <w:r w:rsidRPr="00B725C0">
        <w:rPr>
          <w:sz w:val="16"/>
          <w:szCs w:val="16"/>
        </w:rPr>
        <w:br/>
      </w:r>
      <w:r w:rsidR="00BB7C0B">
        <w:t>`</w:t>
      </w:r>
      <w:r w:rsidR="00BB7C0B">
        <w:tab/>
      </w:r>
      <w:r w:rsidR="00BB7C0B">
        <w:tab/>
      </w:r>
      <w:r w:rsidR="00BB7C0B">
        <w:tab/>
      </w:r>
      <w:r w:rsidR="00BB7C0B">
        <w:tab/>
      </w:r>
      <w:r w:rsidR="00615CAD" w:rsidRPr="00B725C0">
        <w:t>Quick Review of</w:t>
      </w:r>
      <w:r w:rsidRPr="00B725C0">
        <w:t xml:space="preserve"> </w:t>
      </w:r>
      <w:r>
        <w:br/>
      </w:r>
      <w:r w:rsidR="00615CAD" w:rsidRPr="00B725C0">
        <w:t>Model System Research</w:t>
      </w:r>
    </w:p>
    <w:p w14:paraId="5ACBE6E2" w14:textId="77777777" w:rsidR="00615CAD" w:rsidRDefault="00615CAD" w:rsidP="00387B3F">
      <w:pPr>
        <w:pStyle w:val="Heading2"/>
        <w:rPr>
          <w:rStyle w:val="FootnoteReference"/>
          <w:vertAlign w:val="baseline"/>
        </w:rPr>
        <w:sectPr w:rsidR="00615CAD" w:rsidSect="00B725C0">
          <w:headerReference w:type="default" r:id="rId13"/>
          <w:footerReference w:type="default" r:id="rId14"/>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5ACBE6E3" w14:textId="77777777" w:rsidR="001864F9" w:rsidRDefault="001864F9" w:rsidP="001864F9">
      <w:pPr>
        <w:pStyle w:val="Heading2"/>
        <w:spacing w:before="0" w:after="0" w:line="276" w:lineRule="auto"/>
      </w:pPr>
      <w:bookmarkStart w:id="0" w:name="_Hlk10532317"/>
      <w:r>
        <w:t xml:space="preserve">Which Behaviours are First to Emerge During Recovery </w:t>
      </w:r>
    </w:p>
    <w:p w14:paraId="5ACBE6E4" w14:textId="77777777" w:rsidR="00615CAD" w:rsidRPr="00A3453C" w:rsidRDefault="001864F9" w:rsidP="001864F9">
      <w:pPr>
        <w:pStyle w:val="Heading2"/>
        <w:spacing w:before="0" w:after="0" w:line="276" w:lineRule="auto"/>
      </w:pPr>
      <w:r>
        <w:t>of Consciousness After Severe Brain Injury?</w:t>
      </w:r>
    </w:p>
    <w:bookmarkEnd w:id="0"/>
    <w:p w14:paraId="5ACBE6E5" w14:textId="77777777" w:rsidR="00274C6F" w:rsidRDefault="00615CAD" w:rsidP="00A871C6">
      <w:pPr>
        <w:pStyle w:val="Heading3"/>
        <w:spacing w:before="360"/>
      </w:pPr>
      <w:r w:rsidRPr="00FA28FF">
        <w:t>What is</w:t>
      </w:r>
      <w:r w:rsidRPr="00615CAD">
        <w:t xml:space="preserve"> th</w:t>
      </w:r>
      <w:r w:rsidR="00B725C0">
        <w:t>e study about?</w:t>
      </w:r>
    </w:p>
    <w:p w14:paraId="5ACBE6E6" w14:textId="77777777" w:rsidR="004F1F2F" w:rsidRPr="004F1F2F" w:rsidRDefault="004F1F2F" w:rsidP="009A28E9">
      <w:pPr>
        <w:pStyle w:val="Heading3"/>
        <w:spacing w:before="120"/>
        <w:rPr>
          <w:rFonts w:ascii="Calibri" w:hAnsi="Calibri"/>
          <w:b w:val="0"/>
          <w:color w:val="auto"/>
          <w:sz w:val="22"/>
        </w:rPr>
      </w:pPr>
      <w:r w:rsidRPr="004F1F2F">
        <w:rPr>
          <w:rFonts w:ascii="Calibri" w:hAnsi="Calibri"/>
          <w:b w:val="0"/>
          <w:color w:val="auto"/>
          <w:sz w:val="22"/>
        </w:rPr>
        <w:t xml:space="preserve">This </w:t>
      </w:r>
      <w:r>
        <w:rPr>
          <w:rFonts w:ascii="Calibri" w:hAnsi="Calibri"/>
          <w:b w:val="0"/>
          <w:color w:val="auto"/>
          <w:sz w:val="22"/>
        </w:rPr>
        <w:t xml:space="preserve">study aims to </w:t>
      </w:r>
      <w:r w:rsidR="001864F9">
        <w:rPr>
          <w:rFonts w:ascii="Calibri" w:hAnsi="Calibri"/>
          <w:b w:val="0"/>
          <w:color w:val="auto"/>
          <w:sz w:val="22"/>
        </w:rPr>
        <w:t>determine which behaviorial signs of consciousness emerge first, and to estimate the time course to recovery of consciousness in patients with severe acquired brain injury.</w:t>
      </w:r>
      <w:r w:rsidR="00664CBD">
        <w:rPr>
          <w:rFonts w:ascii="Calibri" w:hAnsi="Calibri"/>
          <w:b w:val="0"/>
          <w:color w:val="auto"/>
          <w:sz w:val="22"/>
        </w:rPr>
        <w:t xml:space="preserve"> </w:t>
      </w:r>
      <w:r w:rsidR="00664CBD" w:rsidRPr="0084122C">
        <w:rPr>
          <w:rFonts w:ascii="Calibri" w:hAnsi="Calibri"/>
          <w:b w:val="0"/>
          <w:color w:val="auto"/>
          <w:sz w:val="22"/>
        </w:rPr>
        <w:t>Early detection of consciousness after severe brain injury is critical for establishing an accurate prognosis and planning appropriate treatment.</w:t>
      </w:r>
      <w:r w:rsidR="00664CBD">
        <w:rPr>
          <w:rFonts w:ascii="Calibri" w:hAnsi="Calibri"/>
          <w:b w:val="0"/>
          <w:color w:val="auto"/>
          <w:sz w:val="22"/>
        </w:rPr>
        <w:t xml:space="preserve"> </w:t>
      </w:r>
    </w:p>
    <w:p w14:paraId="5ACBE6E7" w14:textId="77777777" w:rsidR="001A558E" w:rsidRPr="00DE1747" w:rsidRDefault="001A558E" w:rsidP="001A558E">
      <w:pPr>
        <w:pStyle w:val="Heading3"/>
        <w:rPr>
          <w:szCs w:val="24"/>
        </w:rPr>
      </w:pPr>
      <w:r w:rsidRPr="00DE1747">
        <w:rPr>
          <w:szCs w:val="24"/>
        </w:rPr>
        <w:t>What did the study find?</w:t>
      </w:r>
    </w:p>
    <w:p w14:paraId="5ACBE6E8" w14:textId="77777777" w:rsidR="00490EFC" w:rsidRDefault="00A1328A" w:rsidP="009A28E9">
      <w:pPr>
        <w:spacing w:after="0"/>
        <w:ind w:left="86"/>
      </w:pPr>
      <w:r>
        <w:t>This study found</w:t>
      </w:r>
      <w:r w:rsidR="00490EFC">
        <w:t xml:space="preserve"> that recovery of consciousness after severe brain injury is most often signaled by reemergence of</w:t>
      </w:r>
    </w:p>
    <w:p w14:paraId="5ACBE6E9" w14:textId="735C8007" w:rsidR="00A1328A" w:rsidRPr="00A1328A" w:rsidRDefault="00490EFC" w:rsidP="00490EFC">
      <w:pPr>
        <w:spacing w:before="0" w:after="0"/>
        <w:ind w:left="86"/>
      </w:pPr>
      <w:r>
        <w:t>visual pursuit</w:t>
      </w:r>
      <w:r w:rsidR="00664CBD">
        <w:t xml:space="preserve"> (visual tracking)</w:t>
      </w:r>
      <w:r>
        <w:t xml:space="preserve">, </w:t>
      </w:r>
      <w:r w:rsidR="00D77356">
        <w:t>which occurs when</w:t>
      </w:r>
      <w:r w:rsidR="00D77356" w:rsidRPr="00D77356">
        <w:rPr>
          <w:rFonts w:cs="Times New Roman (Body CS)"/>
        </w:rPr>
        <w:t xml:space="preserve"> </w:t>
      </w:r>
      <w:r w:rsidR="00D77356">
        <w:rPr>
          <w:rFonts w:cs="Times New Roman (Body CS)"/>
          <w:szCs w:val="12"/>
        </w:rPr>
        <w:t>o</w:t>
      </w:r>
      <w:r w:rsidR="00D77356" w:rsidRPr="009A28E9">
        <w:rPr>
          <w:rFonts w:cs="Times New Roman (Body CS)"/>
          <w:szCs w:val="12"/>
        </w:rPr>
        <w:t>ne or both eyes follow movement of a mirror without loss of fixation for at least 45 degrees from midline. Response must occur at least twice in any direction over 4 trials</w:t>
      </w:r>
      <w:r w:rsidR="00DD689B">
        <w:rPr>
          <w:rFonts w:cs="Times New Roman (Body CS)"/>
          <w:szCs w:val="12"/>
        </w:rPr>
        <w:t xml:space="preserve">. </w:t>
      </w:r>
      <w:r w:rsidR="00DD689B">
        <w:t>R</w:t>
      </w:r>
      <w:r>
        <w:t>eproducible command-following and automatic movements</w:t>
      </w:r>
      <w:r w:rsidR="00DD689B">
        <w:t xml:space="preserve"> were also frequent behavioral markers of consciousness recovery</w:t>
      </w:r>
      <w:r>
        <w:t>. Clinicians should use assessment measures that are sensitive to these behaviours</w:t>
      </w:r>
      <w:r w:rsidR="00DD689B">
        <w:t xml:space="preserve"> in order not to miss the transition from unconscious to conscious states. </w:t>
      </w:r>
      <w:r>
        <w:t xml:space="preserve"> </w:t>
      </w:r>
    </w:p>
    <w:p w14:paraId="5ACBE6EA" w14:textId="77777777" w:rsidR="00615CAD" w:rsidRPr="00DE1747" w:rsidRDefault="00615CAD" w:rsidP="000B1BE7">
      <w:pPr>
        <w:pStyle w:val="Heading3"/>
        <w:rPr>
          <w:szCs w:val="24"/>
        </w:rPr>
      </w:pPr>
      <w:r w:rsidRPr="00DE1747">
        <w:rPr>
          <w:szCs w:val="24"/>
        </w:rPr>
        <w:t>Who participated in the</w:t>
      </w:r>
      <w:r w:rsidR="00B725C0" w:rsidRPr="00DE1747">
        <w:rPr>
          <w:szCs w:val="24"/>
        </w:rPr>
        <w:t xml:space="preserve"> study?</w:t>
      </w:r>
    </w:p>
    <w:p w14:paraId="5ACBE6EB" w14:textId="607D4BF7" w:rsidR="00196C46" w:rsidRPr="00196C46" w:rsidRDefault="00196C46" w:rsidP="00196C46">
      <w:pPr>
        <w:ind w:left="90"/>
      </w:pPr>
      <w:r>
        <w:t xml:space="preserve">Individuals with </w:t>
      </w:r>
      <w:r w:rsidR="001864F9">
        <w:t>traumatic</w:t>
      </w:r>
      <w:r w:rsidR="00DD689B">
        <w:t xml:space="preserve"> (n=34)</w:t>
      </w:r>
      <w:r w:rsidR="001864F9">
        <w:t xml:space="preserve"> </w:t>
      </w:r>
      <w:r w:rsidR="00DD689B">
        <w:t xml:space="preserve">or non-traumatic </w:t>
      </w:r>
      <w:r w:rsidR="001864F9">
        <w:t>brain injury</w:t>
      </w:r>
      <w:r w:rsidR="009A28E9">
        <w:t xml:space="preserve"> </w:t>
      </w:r>
      <w:r>
        <w:t xml:space="preserve"> (n=</w:t>
      </w:r>
      <w:r w:rsidR="00DD689B">
        <w:t>45</w:t>
      </w:r>
      <w:r>
        <w:t xml:space="preserve">) </w:t>
      </w:r>
      <w:r w:rsidR="001864F9">
        <w:t xml:space="preserve">who were at least 17 years old, </w:t>
      </w:r>
      <w:r w:rsidR="000D3805">
        <w:t xml:space="preserve">a </w:t>
      </w:r>
      <w:r w:rsidR="001864F9">
        <w:t xml:space="preserve">documented medical diagnosis of coma or diagnosis of </w:t>
      </w:r>
      <w:r w:rsidR="000D3805">
        <w:t>unresponsive wakefulness syndrome</w:t>
      </w:r>
      <w:r w:rsidR="001864F9">
        <w:t>/</w:t>
      </w:r>
      <w:r w:rsidR="000D3805">
        <w:t xml:space="preserve">vegetative state </w:t>
      </w:r>
      <w:r w:rsidR="001864F9">
        <w:t xml:space="preserve">on admission to a </w:t>
      </w:r>
      <w:r w:rsidR="000D3805">
        <w:t>disorders of consciousness</w:t>
      </w:r>
      <w:r w:rsidR="001864F9">
        <w:t xml:space="preserve"> program</w:t>
      </w:r>
      <w:r w:rsidR="000D3805">
        <w:t xml:space="preserve">, and evidence of transition to consciousness during inpatient rehabilitation. </w:t>
      </w:r>
    </w:p>
    <w:p w14:paraId="5ACBE6EC" w14:textId="77777777" w:rsidR="00615CAD" w:rsidRPr="00FA315F" w:rsidRDefault="00615CAD" w:rsidP="000B1BE7">
      <w:pPr>
        <w:pStyle w:val="Heading3"/>
        <w:rPr>
          <w:rFonts w:cs="Calibri (Body)"/>
          <w:szCs w:val="24"/>
        </w:rPr>
      </w:pPr>
      <w:bookmarkStart w:id="1" w:name="_Hlk60824156"/>
      <w:bookmarkStart w:id="2" w:name="_Hlk60824174"/>
      <w:r w:rsidRPr="00FA315F">
        <w:rPr>
          <w:rFonts w:cs="Calibri (Body)"/>
          <w:szCs w:val="24"/>
        </w:rPr>
        <w:t>How was the study conducted?</w:t>
      </w:r>
      <w:bookmarkEnd w:id="1"/>
    </w:p>
    <w:bookmarkEnd w:id="2"/>
    <w:p w14:paraId="5ACBE6ED" w14:textId="41D835F8" w:rsidR="00FA315F" w:rsidRDefault="00196C46" w:rsidP="009A28E9">
      <w:pPr>
        <w:spacing w:after="0"/>
        <w:ind w:left="86"/>
      </w:pPr>
      <w:r>
        <w:t xml:space="preserve">This study was a </w:t>
      </w:r>
      <w:r w:rsidR="001864F9">
        <w:t>retrospective</w:t>
      </w:r>
      <w:r>
        <w:t xml:space="preserve"> observational study using </w:t>
      </w:r>
      <w:r w:rsidR="001864F9">
        <w:t xml:space="preserve">the Coma Recovery Scale-Revised and days to recovery of consciousness. Demographic </w:t>
      </w:r>
      <w:r w:rsidR="00FA315F">
        <w:t>(sex, severity of</w:t>
      </w:r>
      <w:r w:rsidR="00DD689B">
        <w:t xml:space="preserve"> brain injury</w:t>
      </w:r>
      <w:r w:rsidR="00FA315F">
        <w:t xml:space="preserve">, level of care and time since injury) </w:t>
      </w:r>
      <w:r w:rsidR="001864F9">
        <w:t xml:space="preserve">and </w:t>
      </w:r>
      <w:r w:rsidR="009A28E9">
        <w:t>behavioral</w:t>
      </w:r>
      <w:r w:rsidR="001864F9">
        <w:t xml:space="preserve"> data were retrospectively extracted from a REDCap database that houses clinical data elements collected by multidisciplinary rehabilitation teams caring for patients admitted to a specialized inpatient disorders of consciousness rehabilitation program.</w:t>
      </w:r>
      <w:r w:rsidR="00FA315F">
        <w:t xml:space="preserve"> </w:t>
      </w:r>
    </w:p>
    <w:p w14:paraId="5ACBE6EE" w14:textId="77777777" w:rsidR="009A28E9" w:rsidRDefault="009A28E9" w:rsidP="009A28E9">
      <w:pPr>
        <w:pStyle w:val="Heading3"/>
        <w:rPr>
          <w:rFonts w:cs="Calibri (Body)"/>
          <w:szCs w:val="24"/>
        </w:rPr>
      </w:pPr>
      <w:r w:rsidRPr="00FA315F">
        <w:rPr>
          <w:rFonts w:cs="Calibri (Body)"/>
          <w:szCs w:val="24"/>
        </w:rPr>
        <w:t xml:space="preserve">How </w:t>
      </w:r>
      <w:r>
        <w:rPr>
          <w:rFonts w:cs="Calibri (Body)"/>
          <w:szCs w:val="24"/>
        </w:rPr>
        <w:t>can people use the results?</w:t>
      </w:r>
    </w:p>
    <w:p w14:paraId="5ACBE6EF" w14:textId="1E9B52DF" w:rsidR="00FA315F" w:rsidRPr="009A28E9" w:rsidRDefault="00FA315F" w:rsidP="009A28E9">
      <w:pPr>
        <w:pStyle w:val="Heading3"/>
        <w:spacing w:before="120"/>
        <w:rPr>
          <w:rFonts w:cs="Calibri (Body)"/>
          <w:szCs w:val="24"/>
        </w:rPr>
      </w:pPr>
      <w:r w:rsidRPr="00196C46">
        <w:rPr>
          <w:rFonts w:asciiTheme="minorHAnsi" w:hAnsiTheme="minorHAnsi"/>
          <w:b w:val="0"/>
          <w:color w:val="auto"/>
          <w:sz w:val="22"/>
          <w:szCs w:val="22"/>
        </w:rPr>
        <w:t xml:space="preserve">Individuals with </w:t>
      </w:r>
      <w:r w:rsidR="00DD689B">
        <w:rPr>
          <w:rFonts w:asciiTheme="minorHAnsi" w:hAnsiTheme="minorHAnsi"/>
          <w:b w:val="0"/>
          <w:color w:val="auto"/>
          <w:sz w:val="22"/>
          <w:szCs w:val="22"/>
        </w:rPr>
        <w:t>brain injury</w:t>
      </w:r>
      <w:r>
        <w:rPr>
          <w:rFonts w:asciiTheme="minorHAnsi" w:hAnsiTheme="minorHAnsi"/>
          <w:b w:val="0"/>
          <w:color w:val="auto"/>
          <w:sz w:val="22"/>
          <w:szCs w:val="22"/>
        </w:rPr>
        <w:t xml:space="preserve"> and their families can use the results of this study to better understand which behaviors are first to appear during recovery of consciousness after severe brain injury. Practitioners can use the results of this study to help modify assessment methods for measuring the first behavioural signs of consciousness in patients: visual pursuit, command-following, and automatic movements. Assessment practices that are sensitive enough for early detection of these emerging behaviours may help improve inpatient recovery.   </w:t>
      </w:r>
    </w:p>
    <w:p w14:paraId="5ACBE6F0" w14:textId="77777777" w:rsidR="00FA315F" w:rsidRPr="00FA315F" w:rsidRDefault="00FA315F" w:rsidP="009A28E9"/>
    <w:p w14:paraId="5ACBE6F1" w14:textId="77777777" w:rsidR="00E41616" w:rsidRDefault="00622485" w:rsidP="00C325DE">
      <w:pPr>
        <w:pStyle w:val="Heading3"/>
      </w:pPr>
      <w:r>
        <w:lastRenderedPageBreak/>
        <w:t xml:space="preserve">Reference </w:t>
      </w:r>
    </w:p>
    <w:p w14:paraId="5ACBE6F2" w14:textId="77777777" w:rsidR="0075592A" w:rsidRPr="001C0D0C" w:rsidRDefault="001864F9" w:rsidP="001C0D0C">
      <w:pPr>
        <w:tabs>
          <w:tab w:val="left" w:pos="360"/>
        </w:tabs>
        <w:spacing w:after="160" w:line="259" w:lineRule="auto"/>
        <w:ind w:left="90"/>
        <w:rPr>
          <w:rFonts w:ascii="Calibri" w:eastAsia="Calibri" w:hAnsi="Calibri" w:cs="Calibri"/>
        </w:rPr>
      </w:pPr>
      <w:r>
        <w:rPr>
          <w:rFonts w:ascii="Calibri" w:eastAsia="Calibri" w:hAnsi="Calibri" w:cs="Calibri"/>
        </w:rPr>
        <w:t>Martens, G., Bodien, Y., Sheau, K., Christoforou, A., &amp; Giacino, J. T.</w:t>
      </w:r>
      <w:r w:rsidR="001C0D0C" w:rsidRPr="001C0D0C">
        <w:rPr>
          <w:rFonts w:ascii="Calibri" w:eastAsia="Calibri" w:hAnsi="Calibri" w:cs="Calibri"/>
        </w:rPr>
        <w:t xml:space="preserve"> (20</w:t>
      </w:r>
      <w:r>
        <w:rPr>
          <w:rFonts w:ascii="Calibri" w:eastAsia="Calibri" w:hAnsi="Calibri" w:cs="Calibri"/>
        </w:rPr>
        <w:t>20</w:t>
      </w:r>
      <w:r w:rsidR="001C0D0C" w:rsidRPr="001C0D0C">
        <w:rPr>
          <w:rFonts w:ascii="Calibri" w:eastAsia="Calibri" w:hAnsi="Calibri" w:cs="Calibri"/>
        </w:rPr>
        <w:t>).</w:t>
      </w:r>
      <w:r>
        <w:rPr>
          <w:rFonts w:ascii="Calibri" w:eastAsia="Calibri" w:hAnsi="Calibri" w:cs="Calibri"/>
        </w:rPr>
        <w:t xml:space="preserve"> Which behaviours are first to emerge during recovery of consciousness after severe brain injury?</w:t>
      </w:r>
      <w:r w:rsidR="001C0D0C" w:rsidRPr="001C0D0C">
        <w:rPr>
          <w:rFonts w:ascii="Calibri" w:eastAsia="Calibri" w:hAnsi="Calibri" w:cs="Calibri"/>
        </w:rPr>
        <w:t xml:space="preserve"> </w:t>
      </w:r>
      <w:r>
        <w:rPr>
          <w:rFonts w:ascii="Calibri" w:eastAsia="Calibri" w:hAnsi="Calibri" w:cs="Calibri"/>
          <w:i/>
        </w:rPr>
        <w:t>Annals of Physical and Rehabilitation Medicine,</w:t>
      </w:r>
      <w:r w:rsidR="001C0D0C" w:rsidRPr="001C0D0C">
        <w:rPr>
          <w:rFonts w:ascii="Calibri" w:eastAsia="Calibri" w:hAnsi="Calibri" w:cs="Calibri"/>
        </w:rPr>
        <w:t xml:space="preserve"> </w:t>
      </w:r>
      <w:r>
        <w:rPr>
          <w:rFonts w:ascii="Calibri" w:eastAsia="Calibri" w:hAnsi="Calibri" w:cs="Calibri"/>
          <w:i/>
        </w:rPr>
        <w:t>63</w:t>
      </w:r>
      <w:r w:rsidR="001C0D0C" w:rsidRPr="001864F9">
        <w:rPr>
          <w:rFonts w:ascii="Calibri" w:eastAsia="Calibri" w:hAnsi="Calibri" w:cs="Calibri"/>
          <w:iCs/>
        </w:rPr>
        <w:t xml:space="preserve">(3), </w:t>
      </w:r>
      <w:r w:rsidRPr="001864F9">
        <w:rPr>
          <w:rFonts w:ascii="Calibri" w:eastAsia="Calibri" w:hAnsi="Calibri" w:cs="Calibri"/>
          <w:iCs/>
        </w:rPr>
        <w:t>263-269</w:t>
      </w:r>
      <w:r w:rsidR="001C0D0C" w:rsidRPr="001C0D0C">
        <w:rPr>
          <w:rFonts w:ascii="Calibri" w:eastAsia="Calibri" w:hAnsi="Calibri" w:cs="Calibri"/>
        </w:rPr>
        <w:t>.</w:t>
      </w:r>
    </w:p>
    <w:p w14:paraId="5ACBE6F3" w14:textId="77777777" w:rsidR="00A871C6" w:rsidRPr="00CF62E5" w:rsidRDefault="00622485" w:rsidP="00F3013E">
      <w:pPr>
        <w:ind w:left="90"/>
        <w:rPr>
          <w:b/>
        </w:rPr>
      </w:pPr>
      <w:r w:rsidRPr="00CF62E5">
        <w:rPr>
          <w:rFonts w:ascii="Arial Narrow" w:eastAsiaTheme="majorEastAsia" w:hAnsi="Arial Narrow" w:cstheme="minorHAnsi"/>
          <w:b/>
          <w:noProof/>
          <w:color w:val="006F42"/>
          <w:sz w:val="24"/>
          <w:szCs w:val="26"/>
        </w:rPr>
        <w:t>Disclaimer</w:t>
      </w:r>
    </w:p>
    <w:p w14:paraId="5ACBE6F4" w14:textId="77777777" w:rsidR="002166DC" w:rsidRDefault="00AE5EFD" w:rsidP="0068344B">
      <w:pPr>
        <w:pStyle w:val="Background"/>
        <w:ind w:left="140"/>
        <w:jc w:val="left"/>
        <w:rPr>
          <w:color w:val="000000" w:themeColor="text1"/>
          <w:szCs w:val="18"/>
        </w:rPr>
      </w:pPr>
      <w:r w:rsidRPr="00AE5EFD">
        <w:rPr>
          <w:color w:val="000000" w:themeColor="text1"/>
          <w:szCs w:val="18"/>
        </w:rPr>
        <w:t xml:space="preserve">The contents of this </w:t>
      </w:r>
      <w:r w:rsidR="006D6CC9">
        <w:rPr>
          <w:color w:val="000000" w:themeColor="text1"/>
          <w:szCs w:val="18"/>
        </w:rPr>
        <w:t>quick review</w:t>
      </w:r>
      <w:r w:rsidRPr="00AE5EFD">
        <w:rPr>
          <w:color w:val="000000" w:themeColor="text1"/>
          <w:szCs w:val="18"/>
        </w:rPr>
        <w:t xml:space="preserve"> were developed under a grant from the National Institute on Disability, Independent Living, and Rehabilitation Research (NIDILRR grant number 90DP0082). NIDILRR is a Center within the Administration for Community Living (ACL), Department of Health and Human Services (HHS). The contents of this </w:t>
      </w:r>
      <w:r w:rsidR="006D6CC9">
        <w:rPr>
          <w:color w:val="000000" w:themeColor="text1"/>
          <w:szCs w:val="18"/>
        </w:rPr>
        <w:t>quick review</w:t>
      </w:r>
      <w:r w:rsidRPr="00AE5EFD">
        <w:rPr>
          <w:color w:val="000000" w:themeColor="text1"/>
          <w:szCs w:val="18"/>
        </w:rPr>
        <w:t xml:space="preserve"> do not necessarily represent the policy of NIDILRR, ACL, HHS, and you should not assume endorsement by the Federal Government.</w:t>
      </w:r>
      <w:r w:rsidR="00623BBA">
        <w:rPr>
          <w:color w:val="000000" w:themeColor="text1"/>
          <w:szCs w:val="18"/>
        </w:rPr>
        <w:t xml:space="preserve">  </w:t>
      </w:r>
    </w:p>
    <w:p w14:paraId="5ACBE6F5" w14:textId="77777777" w:rsidR="001864F9" w:rsidRPr="001864F9" w:rsidRDefault="001864F9" w:rsidP="001864F9"/>
    <w:p w14:paraId="5ACBE6F6" w14:textId="77777777" w:rsidR="001864F9" w:rsidRPr="001864F9" w:rsidRDefault="001864F9" w:rsidP="001864F9"/>
    <w:p w14:paraId="5ACBE6F7" w14:textId="77777777" w:rsidR="001864F9" w:rsidRDefault="001864F9" w:rsidP="001864F9">
      <w:pPr>
        <w:rPr>
          <w:rFonts w:ascii="Arial Narrow" w:hAnsi="Arial Narrow" w:cstheme="minorHAnsi"/>
          <w:color w:val="000000" w:themeColor="text1"/>
          <w:sz w:val="18"/>
          <w:szCs w:val="18"/>
        </w:rPr>
      </w:pPr>
    </w:p>
    <w:p w14:paraId="5ACBE6F8" w14:textId="77777777" w:rsidR="001864F9" w:rsidRPr="001864F9" w:rsidRDefault="001864F9" w:rsidP="001864F9">
      <w:pPr>
        <w:tabs>
          <w:tab w:val="left" w:pos="6035"/>
        </w:tabs>
      </w:pPr>
      <w:r>
        <w:tab/>
      </w:r>
    </w:p>
    <w:sectPr w:rsidR="001864F9" w:rsidRPr="001864F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CBE6FE" w14:textId="77777777" w:rsidR="00C8314C" w:rsidRDefault="00C8314C">
      <w:pPr>
        <w:spacing w:before="0" w:after="0" w:line="240" w:lineRule="auto"/>
      </w:pPr>
      <w:r>
        <w:separator/>
      </w:r>
    </w:p>
  </w:endnote>
  <w:endnote w:type="continuationSeparator" w:id="0">
    <w:p w14:paraId="5ACBE6FF" w14:textId="77777777" w:rsidR="00C8314C" w:rsidRDefault="00C8314C">
      <w:pPr>
        <w:spacing w:before="0" w:after="0" w:line="240" w:lineRule="auto"/>
      </w:pPr>
      <w:r>
        <w:continuationSeparator/>
      </w:r>
    </w:p>
  </w:endnote>
  <w:endnote w:type="continuationNotice" w:id="1">
    <w:p w14:paraId="5ACBE700" w14:textId="77777777" w:rsidR="00C8314C" w:rsidRDefault="00C831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Times New Roman">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Calibri (Body)">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E702" w14:textId="77777777" w:rsidR="009154AD" w:rsidRPr="006C4AAA" w:rsidRDefault="0078023D"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1864F9" w:rsidRPr="00442173">
        <w:rPr>
          <w:rStyle w:val="Hyperlink"/>
        </w:rPr>
        <w:t>https://msktc.org/tbi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BE6FB" w14:textId="77777777" w:rsidR="00C8314C" w:rsidRPr="006C7FDE" w:rsidRDefault="00C8314C" w:rsidP="006C7FDE">
      <w:pPr>
        <w:pStyle w:val="Footer"/>
      </w:pPr>
    </w:p>
  </w:footnote>
  <w:footnote w:type="continuationSeparator" w:id="0">
    <w:p w14:paraId="5ACBE6FC" w14:textId="77777777" w:rsidR="00C8314C" w:rsidRPr="006C7FDE" w:rsidRDefault="00C8314C" w:rsidP="006C7FDE">
      <w:pPr>
        <w:pStyle w:val="Footer"/>
      </w:pPr>
    </w:p>
  </w:footnote>
  <w:footnote w:type="continuationNotice" w:id="1">
    <w:p w14:paraId="5ACBE6FD" w14:textId="77777777" w:rsidR="00C8314C" w:rsidRDefault="00C8314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CBE701"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8B4408"/>
    <w:multiLevelType w:val="hybridMultilevel"/>
    <w:tmpl w:val="B09C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A7719"/>
    <w:multiLevelType w:val="hybridMultilevel"/>
    <w:tmpl w:val="4DE821B0"/>
    <w:lvl w:ilvl="0" w:tplc="C1B8544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5FED4214"/>
    <w:multiLevelType w:val="hybridMultilevel"/>
    <w:tmpl w:val="99E8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13EDB"/>
    <w:rsid w:val="00012BD6"/>
    <w:rsid w:val="00031257"/>
    <w:rsid w:val="00037045"/>
    <w:rsid w:val="00040F2A"/>
    <w:rsid w:val="0004123D"/>
    <w:rsid w:val="00057592"/>
    <w:rsid w:val="0007334C"/>
    <w:rsid w:val="00080047"/>
    <w:rsid w:val="00081422"/>
    <w:rsid w:val="00086102"/>
    <w:rsid w:val="000B1BE7"/>
    <w:rsid w:val="000C63F6"/>
    <w:rsid w:val="000D3805"/>
    <w:rsid w:val="000F205C"/>
    <w:rsid w:val="00101253"/>
    <w:rsid w:val="00105E82"/>
    <w:rsid w:val="00113EDB"/>
    <w:rsid w:val="00117A29"/>
    <w:rsid w:val="00117A90"/>
    <w:rsid w:val="00127E75"/>
    <w:rsid w:val="001337EF"/>
    <w:rsid w:val="00142EB9"/>
    <w:rsid w:val="00147988"/>
    <w:rsid w:val="00157858"/>
    <w:rsid w:val="001725AA"/>
    <w:rsid w:val="00183D6A"/>
    <w:rsid w:val="001864F9"/>
    <w:rsid w:val="00196C46"/>
    <w:rsid w:val="001A558E"/>
    <w:rsid w:val="001B4D9E"/>
    <w:rsid w:val="001C0D0C"/>
    <w:rsid w:val="001C4785"/>
    <w:rsid w:val="001E236C"/>
    <w:rsid w:val="001E4E4F"/>
    <w:rsid w:val="001F5587"/>
    <w:rsid w:val="002166DC"/>
    <w:rsid w:val="00264ECC"/>
    <w:rsid w:val="0026577E"/>
    <w:rsid w:val="00270784"/>
    <w:rsid w:val="00270A5A"/>
    <w:rsid w:val="002730BC"/>
    <w:rsid w:val="00274C6F"/>
    <w:rsid w:val="002A7453"/>
    <w:rsid w:val="002B097A"/>
    <w:rsid w:val="002B0D23"/>
    <w:rsid w:val="002E3CBE"/>
    <w:rsid w:val="002E5577"/>
    <w:rsid w:val="00302471"/>
    <w:rsid w:val="00310DDC"/>
    <w:rsid w:val="00317B84"/>
    <w:rsid w:val="00321A6B"/>
    <w:rsid w:val="00322FCA"/>
    <w:rsid w:val="00324ACD"/>
    <w:rsid w:val="00346CD8"/>
    <w:rsid w:val="003655ED"/>
    <w:rsid w:val="00380DCF"/>
    <w:rsid w:val="003812EA"/>
    <w:rsid w:val="003817B6"/>
    <w:rsid w:val="00387B3F"/>
    <w:rsid w:val="003D3F76"/>
    <w:rsid w:val="003D451D"/>
    <w:rsid w:val="003D6614"/>
    <w:rsid w:val="003E268A"/>
    <w:rsid w:val="00423930"/>
    <w:rsid w:val="0043355B"/>
    <w:rsid w:val="00445D1A"/>
    <w:rsid w:val="0045477B"/>
    <w:rsid w:val="004663F7"/>
    <w:rsid w:val="004709C0"/>
    <w:rsid w:val="00486F57"/>
    <w:rsid w:val="00490EFC"/>
    <w:rsid w:val="00495409"/>
    <w:rsid w:val="004B3B8B"/>
    <w:rsid w:val="004B71D3"/>
    <w:rsid w:val="004C2FEA"/>
    <w:rsid w:val="004C6036"/>
    <w:rsid w:val="004D4CC5"/>
    <w:rsid w:val="004F1A47"/>
    <w:rsid w:val="004F1F2F"/>
    <w:rsid w:val="004F7772"/>
    <w:rsid w:val="00522108"/>
    <w:rsid w:val="00522861"/>
    <w:rsid w:val="00525A6A"/>
    <w:rsid w:val="00534C29"/>
    <w:rsid w:val="005439A8"/>
    <w:rsid w:val="00557B58"/>
    <w:rsid w:val="00561723"/>
    <w:rsid w:val="005957F2"/>
    <w:rsid w:val="005C3A39"/>
    <w:rsid w:val="005D2332"/>
    <w:rsid w:val="005D4B0D"/>
    <w:rsid w:val="00602B69"/>
    <w:rsid w:val="00603A64"/>
    <w:rsid w:val="00615CAD"/>
    <w:rsid w:val="00622485"/>
    <w:rsid w:val="00623BBA"/>
    <w:rsid w:val="0064291A"/>
    <w:rsid w:val="0064519B"/>
    <w:rsid w:val="00655404"/>
    <w:rsid w:val="00664CBD"/>
    <w:rsid w:val="0066558D"/>
    <w:rsid w:val="00673FEA"/>
    <w:rsid w:val="00675B32"/>
    <w:rsid w:val="0068344B"/>
    <w:rsid w:val="006A2D72"/>
    <w:rsid w:val="006C4AAA"/>
    <w:rsid w:val="006C7FDE"/>
    <w:rsid w:val="006D6CC9"/>
    <w:rsid w:val="006E1CAF"/>
    <w:rsid w:val="006E6158"/>
    <w:rsid w:val="006F15BE"/>
    <w:rsid w:val="007034C5"/>
    <w:rsid w:val="007126B2"/>
    <w:rsid w:val="00736FCA"/>
    <w:rsid w:val="00747916"/>
    <w:rsid w:val="0075592A"/>
    <w:rsid w:val="0078023D"/>
    <w:rsid w:val="00793240"/>
    <w:rsid w:val="007B15CF"/>
    <w:rsid w:val="007B17CB"/>
    <w:rsid w:val="007B64E2"/>
    <w:rsid w:val="007C71D6"/>
    <w:rsid w:val="007D4E58"/>
    <w:rsid w:val="007E1081"/>
    <w:rsid w:val="007E6A41"/>
    <w:rsid w:val="008034F6"/>
    <w:rsid w:val="00835888"/>
    <w:rsid w:val="0084122C"/>
    <w:rsid w:val="0084779C"/>
    <w:rsid w:val="008567C5"/>
    <w:rsid w:val="00861210"/>
    <w:rsid w:val="00864AFC"/>
    <w:rsid w:val="0088127D"/>
    <w:rsid w:val="008D6A74"/>
    <w:rsid w:val="008F1C67"/>
    <w:rsid w:val="008F230B"/>
    <w:rsid w:val="00914608"/>
    <w:rsid w:val="009154AD"/>
    <w:rsid w:val="00924F5E"/>
    <w:rsid w:val="00925EF3"/>
    <w:rsid w:val="0093353B"/>
    <w:rsid w:val="0097551C"/>
    <w:rsid w:val="00981EA8"/>
    <w:rsid w:val="009866FC"/>
    <w:rsid w:val="009905E0"/>
    <w:rsid w:val="009A28E9"/>
    <w:rsid w:val="009D05E2"/>
    <w:rsid w:val="009D2EEC"/>
    <w:rsid w:val="009F7207"/>
    <w:rsid w:val="00A04BDC"/>
    <w:rsid w:val="00A1328A"/>
    <w:rsid w:val="00A2642C"/>
    <w:rsid w:val="00A34025"/>
    <w:rsid w:val="00A3453C"/>
    <w:rsid w:val="00A44D7D"/>
    <w:rsid w:val="00A46E78"/>
    <w:rsid w:val="00A570FB"/>
    <w:rsid w:val="00A76007"/>
    <w:rsid w:val="00A82836"/>
    <w:rsid w:val="00A83B89"/>
    <w:rsid w:val="00A871C6"/>
    <w:rsid w:val="00AA09C3"/>
    <w:rsid w:val="00AD5422"/>
    <w:rsid w:val="00AD689F"/>
    <w:rsid w:val="00AE5027"/>
    <w:rsid w:val="00AE5EFD"/>
    <w:rsid w:val="00B121F2"/>
    <w:rsid w:val="00B12754"/>
    <w:rsid w:val="00B2187E"/>
    <w:rsid w:val="00B329BC"/>
    <w:rsid w:val="00B475DE"/>
    <w:rsid w:val="00B5367C"/>
    <w:rsid w:val="00B538BA"/>
    <w:rsid w:val="00B5526D"/>
    <w:rsid w:val="00B6787A"/>
    <w:rsid w:val="00B711C2"/>
    <w:rsid w:val="00B725C0"/>
    <w:rsid w:val="00B7633C"/>
    <w:rsid w:val="00B803C6"/>
    <w:rsid w:val="00B90539"/>
    <w:rsid w:val="00B9788A"/>
    <w:rsid w:val="00BA191F"/>
    <w:rsid w:val="00BB7C0B"/>
    <w:rsid w:val="00BD51FF"/>
    <w:rsid w:val="00BE073E"/>
    <w:rsid w:val="00BF0FD9"/>
    <w:rsid w:val="00C12765"/>
    <w:rsid w:val="00C235C4"/>
    <w:rsid w:val="00C26115"/>
    <w:rsid w:val="00C30ED8"/>
    <w:rsid w:val="00C325DE"/>
    <w:rsid w:val="00C467E9"/>
    <w:rsid w:val="00C52204"/>
    <w:rsid w:val="00C544D5"/>
    <w:rsid w:val="00C60D9C"/>
    <w:rsid w:val="00C64EAE"/>
    <w:rsid w:val="00C70295"/>
    <w:rsid w:val="00C74A1A"/>
    <w:rsid w:val="00C76E49"/>
    <w:rsid w:val="00C81849"/>
    <w:rsid w:val="00C8314C"/>
    <w:rsid w:val="00C84DC0"/>
    <w:rsid w:val="00C84F44"/>
    <w:rsid w:val="00C8695F"/>
    <w:rsid w:val="00CA7AED"/>
    <w:rsid w:val="00CC7E3D"/>
    <w:rsid w:val="00CD2712"/>
    <w:rsid w:val="00CF62E5"/>
    <w:rsid w:val="00D01C47"/>
    <w:rsid w:val="00D028BC"/>
    <w:rsid w:val="00D202B9"/>
    <w:rsid w:val="00D216F1"/>
    <w:rsid w:val="00D22F4B"/>
    <w:rsid w:val="00D268AC"/>
    <w:rsid w:val="00D41DF4"/>
    <w:rsid w:val="00D45567"/>
    <w:rsid w:val="00D47568"/>
    <w:rsid w:val="00D559E9"/>
    <w:rsid w:val="00D61860"/>
    <w:rsid w:val="00D77356"/>
    <w:rsid w:val="00D84037"/>
    <w:rsid w:val="00DC14D1"/>
    <w:rsid w:val="00DC58B2"/>
    <w:rsid w:val="00DD17DD"/>
    <w:rsid w:val="00DD5060"/>
    <w:rsid w:val="00DD689B"/>
    <w:rsid w:val="00DD72EC"/>
    <w:rsid w:val="00DE1747"/>
    <w:rsid w:val="00DE424D"/>
    <w:rsid w:val="00DE637F"/>
    <w:rsid w:val="00DF28A0"/>
    <w:rsid w:val="00DF5885"/>
    <w:rsid w:val="00E02A3A"/>
    <w:rsid w:val="00E039EC"/>
    <w:rsid w:val="00E25C7C"/>
    <w:rsid w:val="00E31C28"/>
    <w:rsid w:val="00E41616"/>
    <w:rsid w:val="00E45CFB"/>
    <w:rsid w:val="00E4784E"/>
    <w:rsid w:val="00E64387"/>
    <w:rsid w:val="00E83AA6"/>
    <w:rsid w:val="00E95262"/>
    <w:rsid w:val="00EA2AAD"/>
    <w:rsid w:val="00EA33FD"/>
    <w:rsid w:val="00EF53AC"/>
    <w:rsid w:val="00F04BE5"/>
    <w:rsid w:val="00F103AB"/>
    <w:rsid w:val="00F15167"/>
    <w:rsid w:val="00F17CEE"/>
    <w:rsid w:val="00F210FB"/>
    <w:rsid w:val="00F23D48"/>
    <w:rsid w:val="00F3013E"/>
    <w:rsid w:val="00F55366"/>
    <w:rsid w:val="00F57594"/>
    <w:rsid w:val="00F57F4B"/>
    <w:rsid w:val="00F71EB9"/>
    <w:rsid w:val="00F831BD"/>
    <w:rsid w:val="00FA28FF"/>
    <w:rsid w:val="00FA315F"/>
    <w:rsid w:val="00FA3F02"/>
    <w:rsid w:val="00FC7D14"/>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CBE6E0"/>
  <w15:docId w15:val="{8EACFFBD-9D22-4E2A-BAA5-4B3E010B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customStyle="1" w:styleId="BodyTextPostHeading">
    <w:name w:val="Body Text Post Heading"/>
    <w:basedOn w:val="BodyText"/>
    <w:next w:val="BodyText"/>
    <w:qFormat/>
    <w:rsid w:val="001A558E"/>
    <w:pPr>
      <w:spacing w:before="0" w:after="240" w:line="240" w:lineRule="auto"/>
    </w:pPr>
    <w:rPr>
      <w:rFonts w:eastAsia="Helvetica,Times New Roman" w:cs="Times New Roman"/>
      <w:sz w:val="24"/>
      <w:szCs w:val="24"/>
    </w:rPr>
  </w:style>
  <w:style w:type="paragraph" w:styleId="BodyText">
    <w:name w:val="Body Text"/>
    <w:basedOn w:val="Normal"/>
    <w:link w:val="BodyTextChar"/>
    <w:uiPriority w:val="99"/>
    <w:semiHidden/>
    <w:unhideWhenUsed/>
    <w:rsid w:val="001A558E"/>
  </w:style>
  <w:style w:type="character" w:customStyle="1" w:styleId="BodyTextChar">
    <w:name w:val="Body Text Char"/>
    <w:basedOn w:val="DefaultParagraphFont"/>
    <w:link w:val="BodyText"/>
    <w:uiPriority w:val="99"/>
    <w:semiHidden/>
    <w:rsid w:val="001A558E"/>
  </w:style>
  <w:style w:type="paragraph" w:styleId="ListParagraph">
    <w:name w:val="List Paragraph"/>
    <w:basedOn w:val="Normal"/>
    <w:uiPriority w:val="34"/>
    <w:qFormat/>
    <w:rsid w:val="0045477B"/>
    <w:pPr>
      <w:ind w:left="720"/>
      <w:contextualSpacing/>
    </w:pPr>
  </w:style>
  <w:style w:type="character" w:customStyle="1" w:styleId="UnresolvedMention1">
    <w:name w:val="Unresolved Mention1"/>
    <w:basedOn w:val="DefaultParagraphFont"/>
    <w:uiPriority w:val="99"/>
    <w:semiHidden/>
    <w:unhideWhenUsed/>
    <w:rsid w:val="0018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726350">
      <w:bodyDiv w:val="1"/>
      <w:marLeft w:val="0"/>
      <w:marRight w:val="0"/>
      <w:marTop w:val="0"/>
      <w:marBottom w:val="0"/>
      <w:divBdr>
        <w:top w:val="none" w:sz="0" w:space="0" w:color="auto"/>
        <w:left w:val="none" w:sz="0" w:space="0" w:color="auto"/>
        <w:bottom w:val="none" w:sz="0" w:space="0" w:color="auto"/>
        <w:right w:val="none" w:sz="0" w:space="0" w:color="auto"/>
      </w:divBdr>
    </w:div>
    <w:div w:id="500001235">
      <w:bodyDiv w:val="1"/>
      <w:marLeft w:val="0"/>
      <w:marRight w:val="0"/>
      <w:marTop w:val="0"/>
      <w:marBottom w:val="0"/>
      <w:divBdr>
        <w:top w:val="none" w:sz="0" w:space="0" w:color="auto"/>
        <w:left w:val="none" w:sz="0" w:space="0" w:color="auto"/>
        <w:bottom w:val="none" w:sz="0" w:space="0" w:color="auto"/>
        <w:right w:val="none" w:sz="0" w:space="0" w:color="auto"/>
      </w:divBdr>
    </w:div>
    <w:div w:id="1809544917">
      <w:bodyDiv w:val="1"/>
      <w:marLeft w:val="0"/>
      <w:marRight w:val="0"/>
      <w:marTop w:val="0"/>
      <w:marBottom w:val="0"/>
      <w:divBdr>
        <w:top w:val="none" w:sz="0" w:space="0" w:color="auto"/>
        <w:left w:val="none" w:sz="0" w:space="0" w:color="auto"/>
        <w:bottom w:val="none" w:sz="0" w:space="0" w:color="auto"/>
        <w:right w:val="none" w:sz="0" w:space="0" w:color="auto"/>
      </w:divBdr>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CHICAGO.XSL" StyleName="Chicago"/>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ument" ma:contentTypeID="0x010100A2A0CFCC3E8C974C8C9631A1E0F7FFD5" ma:contentTypeVersion="115" ma:contentTypeDescription="Create a new document." ma:contentTypeScope="" ma:versionID="d6652ac75fed392006825f76443ee182">
  <xsd:schema xmlns:xsd="http://www.w3.org/2001/XMLSchema" xmlns:xs="http://www.w3.org/2001/XMLSchema" xmlns:p="http://schemas.microsoft.com/office/2006/metadata/properties" xmlns:ns2="fb34b22c-8f90-4120-b0e9-5414049377bd" xmlns:ns3="7f4bb1ce-559c-4528-a6b6-283bbbe015a2" xmlns:ns4="c6e93ede-6b1e-4607-bafd-50b635cba50b" targetNamespace="http://schemas.microsoft.com/office/2006/metadata/properties" ma:root="true" ma:fieldsID="bc8d988c8efd5e920aeb03b9fbbaa85e" ns2:_="" ns3:_="" ns4:_="">
    <xsd:import namespace="fb34b22c-8f90-4120-b0e9-5414049377bd"/>
    <xsd:import namespace="7f4bb1ce-559c-4528-a6b6-283bbbe015a2"/>
    <xsd:import namespace="c6e93ede-6b1e-4607-bafd-50b635cba50b"/>
    <xsd:element name="properties">
      <xsd:complexType>
        <xsd:sequence>
          <xsd:element name="documentManagement">
            <xsd:complexType>
              <xsd:all>
                <xsd:element ref="ns2:MediaServiceMetadata" minOccurs="0"/>
                <xsd:element ref="ns2:MediaServiceFastMetadata" minOccurs="0"/>
                <xsd:element ref="ns3:_dlc_DocId" minOccurs="0"/>
                <xsd:element ref="ns3:_dlc_DocIdUrl" minOccurs="0"/>
                <xsd:element ref="ns3:_dlc_DocIdPersistId" minOccurs="0"/>
                <xsd:element ref="ns2:MediaServiceAutoKeyPoints" minOccurs="0"/>
                <xsd:element ref="ns2:MediaServiceKeyPoints" minOccurs="0"/>
                <xsd:element ref="ns4:SharedWithUsers" minOccurs="0"/>
                <xsd:element ref="ns4: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b22c-8f90-4120-b0e9-5414049377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4bb1ce-559c-4528-a6b6-283bbbe015a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e93ede-6b1e-4607-bafd-50b635cba50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1FA25A-8E29-472C-9922-F1C3E8561017}">
  <ds:schemaRefs>
    <ds:schemaRef ds:uri="http://schemas.microsoft.com/office/2006/documentManagement/types"/>
    <ds:schemaRef ds:uri="c6e93ede-6b1e-4607-bafd-50b635cba50b"/>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fb34b22c-8f90-4120-b0e9-5414049377bd"/>
    <ds:schemaRef ds:uri="7f4bb1ce-559c-4528-a6b6-283bbbe015a2"/>
    <ds:schemaRef ds:uri="http://www.w3.org/XML/1998/namespace"/>
    <ds:schemaRef ds:uri="http://purl.org/dc/dcmitype/"/>
  </ds:schemaRefs>
</ds:datastoreItem>
</file>

<file path=customXml/itemProps2.xml><?xml version="1.0" encoding="utf-8"?>
<ds:datastoreItem xmlns:ds="http://schemas.openxmlformats.org/officeDocument/2006/customXml" ds:itemID="{E7F99B12-20C8-4969-BD8B-91B60E018BE8}">
  <ds:schemaRefs>
    <ds:schemaRef ds:uri="http://schemas.openxmlformats.org/officeDocument/2006/bibliography"/>
  </ds:schemaRefs>
</ds:datastoreItem>
</file>

<file path=customXml/itemProps3.xml><?xml version="1.0" encoding="utf-8"?>
<ds:datastoreItem xmlns:ds="http://schemas.openxmlformats.org/officeDocument/2006/customXml" ds:itemID="{66B38420-F113-425E-8BFE-E0FF88FE5608}">
  <ds:schemaRefs>
    <ds:schemaRef ds:uri="http://schemas.microsoft.com/sharepoint/v3/contenttype/forms"/>
  </ds:schemaRefs>
</ds:datastoreItem>
</file>

<file path=customXml/itemProps4.xml><?xml version="1.0" encoding="utf-8"?>
<ds:datastoreItem xmlns:ds="http://schemas.openxmlformats.org/officeDocument/2006/customXml" ds:itemID="{B41231F1-A7A6-455D-87E1-98806780E255}">
  <ds:schemaRefs>
    <ds:schemaRef ds:uri="http://schemas.microsoft.com/sharepoint/events"/>
  </ds:schemaRefs>
</ds:datastoreItem>
</file>

<file path=customXml/itemProps5.xml><?xml version="1.0" encoding="utf-8"?>
<ds:datastoreItem xmlns:ds="http://schemas.openxmlformats.org/officeDocument/2006/customXml" ds:itemID="{0D0C8378-348D-405E-8862-EA1DF11B4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b22c-8f90-4120-b0e9-5414049377bd"/>
    <ds:schemaRef ds:uri="7f4bb1ce-559c-4528-a6b6-283bbbe015a2"/>
    <ds:schemaRef ds:uri="c6e93ede-6b1e-4607-bafd-50b635cba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Pakstis, Allyson</cp:lastModifiedBy>
  <cp:revision>4</cp:revision>
  <cp:lastPrinted>2019-06-11T14:07:00Z</cp:lastPrinted>
  <dcterms:created xsi:type="dcterms:W3CDTF">2021-12-05T15:37:00Z</dcterms:created>
  <dcterms:modified xsi:type="dcterms:W3CDTF">2021-12-06T14:54:00Z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0x010100A2A0CFCC3E8C974C8C9631A1E0F7FFD5</vt:lpwstr>
  </property>
</Properties>
</file>