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2C7B6654" w:rsidR="00615CAD" w:rsidRPr="00A3453C" w:rsidRDefault="009A6FDB" w:rsidP="00A871C6">
      <w:pPr>
        <w:pStyle w:val="Heading2"/>
      </w:pPr>
      <w:bookmarkStart w:id="1" w:name="_Hlk10532317"/>
      <w:r w:rsidRPr="009A6FDB">
        <w:t>Measuring the Impact of Burn Injury on the Parent-Reported Health Outcomes of Children 1- to 5- Years: A Conceptual Framework for Development of the Preschool Life Impact Burn Recovery Evaluation (LIBRE) Profile CAT</w:t>
      </w:r>
      <w:r w:rsidR="005C3A39">
        <w:t xml:space="preserve"> </w:t>
      </w:r>
    </w:p>
    <w:p w14:paraId="50B1D213" w14:textId="45A7B180" w:rsidR="00274C6F" w:rsidRPr="000702EF" w:rsidRDefault="00615CAD" w:rsidP="00A871C6">
      <w:pPr>
        <w:pStyle w:val="Heading3"/>
        <w:spacing w:before="360"/>
        <w:rPr>
          <w:rFonts w:asciiTheme="minorHAnsi" w:hAnsiTheme="minorHAnsi"/>
          <w:sz w:val="22"/>
          <w:szCs w:val="22"/>
        </w:rPr>
      </w:pPr>
      <w:bookmarkStart w:id="2" w:name="_Hlk32323152"/>
      <w:bookmarkEnd w:id="1"/>
      <w:r w:rsidRPr="000702EF">
        <w:rPr>
          <w:rFonts w:asciiTheme="minorHAnsi" w:hAnsiTheme="minorHAnsi"/>
          <w:sz w:val="22"/>
          <w:szCs w:val="22"/>
        </w:rPr>
        <w:t>What is th</w:t>
      </w:r>
      <w:r w:rsidR="00B725C0" w:rsidRPr="000702EF">
        <w:rPr>
          <w:rFonts w:asciiTheme="minorHAnsi" w:hAnsiTheme="minorHAnsi"/>
          <w:sz w:val="22"/>
          <w:szCs w:val="22"/>
        </w:rPr>
        <w:t>e study about?</w:t>
      </w:r>
    </w:p>
    <w:p w14:paraId="4A1B8F5F" w14:textId="2EC0B694" w:rsidR="000702EF" w:rsidRPr="008952E1" w:rsidRDefault="000702EF" w:rsidP="0000614D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8952E1">
        <w:rPr>
          <w:rFonts w:asciiTheme="minorHAnsi" w:hAnsiTheme="minorHAnsi"/>
          <w:b w:val="0"/>
          <w:color w:val="auto"/>
          <w:sz w:val="22"/>
          <w:szCs w:val="22"/>
        </w:rPr>
        <w:t xml:space="preserve">This study </w:t>
      </w:r>
      <w:r w:rsidR="00E74D72">
        <w:rPr>
          <w:rFonts w:asciiTheme="minorHAnsi" w:hAnsiTheme="minorHAnsi"/>
          <w:b w:val="0"/>
          <w:color w:val="auto"/>
          <w:sz w:val="22"/>
          <w:szCs w:val="22"/>
        </w:rPr>
        <w:t>reviews</w:t>
      </w:r>
      <w:r w:rsidR="007C7165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A64B3">
        <w:rPr>
          <w:rFonts w:asciiTheme="minorHAnsi" w:hAnsiTheme="minorHAnsi"/>
          <w:b w:val="0"/>
          <w:color w:val="auto"/>
          <w:sz w:val="22"/>
          <w:szCs w:val="22"/>
        </w:rPr>
        <w:t>the development of a fram</w:t>
      </w:r>
      <w:r w:rsidR="00275006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CA64B3">
        <w:rPr>
          <w:rFonts w:asciiTheme="minorHAnsi" w:hAnsiTheme="minorHAnsi"/>
          <w:b w:val="0"/>
          <w:color w:val="auto"/>
          <w:sz w:val="22"/>
          <w:szCs w:val="22"/>
        </w:rPr>
        <w:t>work</w:t>
      </w:r>
      <w:r w:rsidRPr="008952E1">
        <w:rPr>
          <w:rFonts w:asciiTheme="minorHAnsi" w:hAnsiTheme="minorHAnsi"/>
          <w:b w:val="0"/>
          <w:color w:val="auto"/>
          <w:sz w:val="22"/>
          <w:szCs w:val="22"/>
        </w:rPr>
        <w:t xml:space="preserve"> describ</w:t>
      </w:r>
      <w:r w:rsidR="00275006">
        <w:rPr>
          <w:rFonts w:asciiTheme="minorHAnsi" w:hAnsiTheme="minorHAnsi"/>
          <w:b w:val="0"/>
          <w:color w:val="auto"/>
          <w:sz w:val="22"/>
          <w:szCs w:val="22"/>
        </w:rPr>
        <w:t>ing</w:t>
      </w:r>
      <w:r w:rsidRPr="008952E1">
        <w:rPr>
          <w:rFonts w:asciiTheme="minorHAnsi" w:hAnsiTheme="minorHAnsi"/>
          <w:b w:val="0"/>
          <w:color w:val="auto"/>
          <w:sz w:val="22"/>
          <w:szCs w:val="22"/>
        </w:rPr>
        <w:t xml:space="preserve"> the key elements for evaluating preschool-aged children’s </w:t>
      </w:r>
      <w:r w:rsidR="0010052D">
        <w:rPr>
          <w:rFonts w:asciiTheme="minorHAnsi" w:hAnsiTheme="minorHAnsi"/>
          <w:b w:val="0"/>
          <w:color w:val="auto"/>
          <w:sz w:val="22"/>
          <w:szCs w:val="22"/>
        </w:rPr>
        <w:t xml:space="preserve">(ages 1- 5) </w:t>
      </w:r>
      <w:r w:rsidRPr="008952E1">
        <w:rPr>
          <w:rFonts w:asciiTheme="minorHAnsi" w:hAnsiTheme="minorHAnsi"/>
          <w:b w:val="0"/>
          <w:color w:val="auto"/>
          <w:sz w:val="22"/>
          <w:szCs w:val="22"/>
        </w:rPr>
        <w:t>recovery from burn injury</w:t>
      </w:r>
      <w:r w:rsidR="00FD12E7">
        <w:rPr>
          <w:rFonts w:asciiTheme="minorHAnsi" w:hAnsiTheme="minorHAnsi"/>
          <w:b w:val="0"/>
          <w:color w:val="auto"/>
          <w:sz w:val="22"/>
          <w:szCs w:val="22"/>
        </w:rPr>
        <w:t xml:space="preserve"> using a parent-reported health outcomes assessment</w:t>
      </w:r>
      <w:r w:rsidR="00F94714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567924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A6FEBE6" w14:textId="23F8862D" w:rsidR="001A558E" w:rsidRPr="000702EF" w:rsidRDefault="001A558E" w:rsidP="001A558E">
      <w:pPr>
        <w:pStyle w:val="Heading3"/>
        <w:rPr>
          <w:rFonts w:asciiTheme="minorHAnsi" w:hAnsiTheme="minorHAnsi"/>
          <w:sz w:val="22"/>
          <w:szCs w:val="22"/>
        </w:rPr>
      </w:pPr>
      <w:r w:rsidRPr="000702EF">
        <w:rPr>
          <w:rFonts w:asciiTheme="minorHAnsi" w:hAnsiTheme="minorHAnsi"/>
          <w:sz w:val="22"/>
          <w:szCs w:val="22"/>
        </w:rPr>
        <w:t>What did the study find?</w:t>
      </w:r>
    </w:p>
    <w:p w14:paraId="58926615" w14:textId="79F731F2" w:rsidR="000702EF" w:rsidRPr="008952E1" w:rsidRDefault="000702EF" w:rsidP="000702EF">
      <w:pPr>
        <w:ind w:left="90"/>
        <w:rPr>
          <w:rFonts w:cstheme="minorHAnsi"/>
        </w:rPr>
      </w:pPr>
      <w:r w:rsidRPr="008952E1">
        <w:rPr>
          <w:rFonts w:cstheme="minorHAnsi"/>
        </w:rPr>
        <w:t>This study found three health outcome domains that are most impacted by preschool-aged children’s burn injury</w:t>
      </w:r>
      <w:r w:rsidR="00501C8D">
        <w:rPr>
          <w:rFonts w:cstheme="minorHAnsi"/>
        </w:rPr>
        <w:t>, including:</w:t>
      </w:r>
      <w:r w:rsidRPr="008952E1">
        <w:rPr>
          <w:rFonts w:cstheme="minorHAnsi"/>
        </w:rPr>
        <w:t xml:space="preserve"> </w:t>
      </w:r>
      <w:r w:rsidR="00275006">
        <w:rPr>
          <w:rFonts w:cstheme="minorHAnsi"/>
        </w:rPr>
        <w:t xml:space="preserve">1) </w:t>
      </w:r>
      <w:r w:rsidR="00275006" w:rsidRPr="004B2D55">
        <w:rPr>
          <w:rFonts w:cstheme="minorHAnsi"/>
          <w:i/>
        </w:rPr>
        <w:t>s</w:t>
      </w:r>
      <w:r w:rsidRPr="004B2D55">
        <w:rPr>
          <w:rFonts w:cstheme="minorHAnsi"/>
          <w:i/>
        </w:rPr>
        <w:t>ymptoms</w:t>
      </w:r>
      <w:r w:rsidR="00302EDB">
        <w:rPr>
          <w:rFonts w:cstheme="minorHAnsi"/>
        </w:rPr>
        <w:t xml:space="preserve">, </w:t>
      </w:r>
      <w:r w:rsidR="00275006">
        <w:rPr>
          <w:rFonts w:cstheme="minorHAnsi"/>
        </w:rPr>
        <w:t>which</w:t>
      </w:r>
      <w:r w:rsidRPr="008952E1">
        <w:rPr>
          <w:rFonts w:cstheme="minorHAnsi"/>
        </w:rPr>
        <w:t xml:space="preserve"> describes children’s physical experiences of pain, skin-related discomfort, and fatigue</w:t>
      </w:r>
      <w:r w:rsidR="00275006">
        <w:rPr>
          <w:rFonts w:cstheme="minorHAnsi"/>
        </w:rPr>
        <w:t>; 2)</w:t>
      </w:r>
      <w:r w:rsidRPr="008952E1">
        <w:rPr>
          <w:rFonts w:cstheme="minorHAnsi"/>
        </w:rPr>
        <w:t xml:space="preserve"> </w:t>
      </w:r>
      <w:r w:rsidR="00275006" w:rsidRPr="004B2D55">
        <w:rPr>
          <w:rFonts w:cstheme="minorHAnsi"/>
          <w:i/>
        </w:rPr>
        <w:t>f</w:t>
      </w:r>
      <w:r w:rsidRPr="004B2D55">
        <w:rPr>
          <w:rFonts w:cstheme="minorHAnsi"/>
          <w:i/>
        </w:rPr>
        <w:t>unctioning</w:t>
      </w:r>
      <w:r w:rsidR="00302EDB">
        <w:rPr>
          <w:rFonts w:cstheme="minorHAnsi"/>
        </w:rPr>
        <w:t xml:space="preserve">, which </w:t>
      </w:r>
      <w:r w:rsidRPr="008952E1">
        <w:rPr>
          <w:rFonts w:cstheme="minorHAnsi"/>
        </w:rPr>
        <w:t xml:space="preserve">describes children’s physical motor functions, psychological well-being, communication and language development, and </w:t>
      </w:r>
      <w:r w:rsidR="00302EDB">
        <w:rPr>
          <w:rFonts w:cstheme="minorHAnsi"/>
        </w:rPr>
        <w:t>3)</w:t>
      </w:r>
      <w:r w:rsidRPr="008952E1">
        <w:rPr>
          <w:rFonts w:cstheme="minorHAnsi"/>
        </w:rPr>
        <w:t xml:space="preserve"> </w:t>
      </w:r>
      <w:r w:rsidR="00302EDB" w:rsidRPr="004B2D55">
        <w:rPr>
          <w:rFonts w:cstheme="minorHAnsi"/>
          <w:i/>
        </w:rPr>
        <w:t>f</w:t>
      </w:r>
      <w:r w:rsidRPr="004B2D55">
        <w:rPr>
          <w:rFonts w:cstheme="minorHAnsi"/>
          <w:i/>
        </w:rPr>
        <w:t>amily</w:t>
      </w:r>
      <w:r w:rsidR="00302EDB" w:rsidRPr="00302EDB">
        <w:rPr>
          <w:rFonts w:cstheme="minorHAnsi"/>
        </w:rPr>
        <w:t>,</w:t>
      </w:r>
      <w:r w:rsidR="00302EDB">
        <w:rPr>
          <w:rFonts w:cstheme="minorHAnsi"/>
        </w:rPr>
        <w:t xml:space="preserve"> which</w:t>
      </w:r>
      <w:r w:rsidRPr="008952E1">
        <w:rPr>
          <w:rFonts w:cstheme="minorHAnsi"/>
        </w:rPr>
        <w:t xml:space="preserve"> describes children’s psychological and routine functions with family members.</w:t>
      </w:r>
      <w:r w:rsidR="00F158DE">
        <w:rPr>
          <w:rFonts w:cstheme="minorHAnsi"/>
        </w:rPr>
        <w:t xml:space="preserve"> </w:t>
      </w:r>
    </w:p>
    <w:p w14:paraId="4D088AA8" w14:textId="44DEC734" w:rsidR="00615CAD" w:rsidRPr="000702EF" w:rsidRDefault="00615CAD" w:rsidP="000B1BE7">
      <w:pPr>
        <w:pStyle w:val="Heading3"/>
        <w:rPr>
          <w:rFonts w:asciiTheme="minorHAnsi" w:hAnsiTheme="minorHAnsi"/>
          <w:sz w:val="22"/>
          <w:szCs w:val="22"/>
        </w:rPr>
      </w:pPr>
      <w:r w:rsidRPr="000702EF">
        <w:rPr>
          <w:rFonts w:asciiTheme="minorHAnsi" w:hAnsiTheme="minorHAnsi"/>
          <w:sz w:val="22"/>
          <w:szCs w:val="22"/>
        </w:rPr>
        <w:t>Who participated in the</w:t>
      </w:r>
      <w:r w:rsidR="00B725C0" w:rsidRPr="000702EF">
        <w:rPr>
          <w:rFonts w:asciiTheme="minorHAnsi" w:hAnsiTheme="minorHAnsi"/>
          <w:sz w:val="22"/>
          <w:szCs w:val="22"/>
        </w:rPr>
        <w:t xml:space="preserve"> study?</w:t>
      </w:r>
    </w:p>
    <w:p w14:paraId="46EC2B7A" w14:textId="77777777" w:rsidR="000702EF" w:rsidRPr="008952E1" w:rsidRDefault="000702EF" w:rsidP="000702EF">
      <w:pPr>
        <w:ind w:left="90"/>
        <w:rPr>
          <w:rFonts w:cstheme="minorHAnsi"/>
        </w:rPr>
      </w:pPr>
      <w:r w:rsidRPr="008952E1">
        <w:rPr>
          <w:rFonts w:cstheme="minorHAnsi"/>
        </w:rPr>
        <w:t>Ninety-five pediatric (ages 1-5) assessments, two clinician focus groups, six parent interviews, and 23 clinician expert consultations.</w:t>
      </w:r>
    </w:p>
    <w:p w14:paraId="5A791BB4" w14:textId="0E568BCD" w:rsidR="00615CAD" w:rsidRPr="000702EF" w:rsidRDefault="00615CAD" w:rsidP="000B1BE7">
      <w:pPr>
        <w:pStyle w:val="Heading3"/>
        <w:rPr>
          <w:rFonts w:asciiTheme="minorHAnsi" w:hAnsiTheme="minorHAnsi"/>
          <w:sz w:val="22"/>
          <w:szCs w:val="22"/>
        </w:rPr>
      </w:pPr>
      <w:r w:rsidRPr="000702EF">
        <w:rPr>
          <w:rFonts w:asciiTheme="minorHAnsi" w:hAnsiTheme="minorHAnsi"/>
          <w:sz w:val="22"/>
          <w:szCs w:val="22"/>
        </w:rPr>
        <w:t>How was the study conducted?</w:t>
      </w:r>
    </w:p>
    <w:p w14:paraId="493986D7" w14:textId="03E31875" w:rsidR="00F158DE" w:rsidRDefault="000702EF" w:rsidP="000702EF">
      <w:pPr>
        <w:ind w:left="90"/>
        <w:rPr>
          <w:rFonts w:cstheme="minorHAnsi"/>
        </w:rPr>
      </w:pPr>
      <w:r w:rsidRPr="008952E1">
        <w:rPr>
          <w:rFonts w:cstheme="minorHAnsi"/>
        </w:rPr>
        <w:t>This study was a qualitative analysis</w:t>
      </w:r>
      <w:r w:rsidR="0000614D">
        <w:rPr>
          <w:rFonts w:cstheme="minorHAnsi"/>
        </w:rPr>
        <w:t xml:space="preserve"> that</w:t>
      </w:r>
      <w:r w:rsidRPr="008952E1">
        <w:rPr>
          <w:rFonts w:cstheme="minorHAnsi"/>
        </w:rPr>
        <w:t xml:space="preserve"> us</w:t>
      </w:r>
      <w:r w:rsidR="0000614D">
        <w:rPr>
          <w:rFonts w:cstheme="minorHAnsi"/>
        </w:rPr>
        <w:t>ed</w:t>
      </w:r>
      <w:r w:rsidRPr="008952E1">
        <w:rPr>
          <w:rFonts w:cstheme="minorHAnsi"/>
        </w:rPr>
        <w:t xml:space="preserve"> </w:t>
      </w:r>
      <w:r w:rsidR="00F158DE">
        <w:rPr>
          <w:rFonts w:cstheme="minorHAnsi"/>
        </w:rPr>
        <w:t xml:space="preserve">several </w:t>
      </w:r>
      <w:r w:rsidRPr="008952E1">
        <w:rPr>
          <w:rFonts w:cstheme="minorHAnsi"/>
        </w:rPr>
        <w:t xml:space="preserve">methods </w:t>
      </w:r>
      <w:r w:rsidR="00F158DE">
        <w:rPr>
          <w:rFonts w:cstheme="minorHAnsi"/>
        </w:rPr>
        <w:t xml:space="preserve">to </w:t>
      </w:r>
      <w:r w:rsidRPr="008952E1">
        <w:rPr>
          <w:rFonts w:cstheme="minorHAnsi"/>
        </w:rPr>
        <w:t>inform</w:t>
      </w:r>
      <w:r w:rsidR="00F158DE">
        <w:rPr>
          <w:rFonts w:cstheme="minorHAnsi"/>
        </w:rPr>
        <w:t xml:space="preserve"> the development of the framework </w:t>
      </w:r>
      <w:r w:rsidR="00A03CEC">
        <w:rPr>
          <w:rFonts w:cstheme="minorHAnsi"/>
        </w:rPr>
        <w:t xml:space="preserve">including </w:t>
      </w:r>
      <w:r w:rsidR="00D34A32">
        <w:rPr>
          <w:rFonts w:cstheme="minorHAnsi"/>
        </w:rPr>
        <w:t xml:space="preserve">the analysis of </w:t>
      </w:r>
      <w:r w:rsidR="0000614D">
        <w:rPr>
          <w:rFonts w:cstheme="minorHAnsi"/>
        </w:rPr>
        <w:t>similar</w:t>
      </w:r>
      <w:r w:rsidR="00D34A32">
        <w:rPr>
          <w:rFonts w:cstheme="minorHAnsi"/>
        </w:rPr>
        <w:t xml:space="preserve"> frameworks, </w:t>
      </w:r>
      <w:r w:rsidR="00A03CEC">
        <w:rPr>
          <w:rFonts w:cstheme="minorHAnsi"/>
        </w:rPr>
        <w:t>a literature review, clinician focus groups, and parent interviews.</w:t>
      </w:r>
    </w:p>
    <w:p w14:paraId="42DE830F" w14:textId="77777777" w:rsidR="00E41616" w:rsidRPr="000702EF" w:rsidRDefault="00E41616">
      <w:pPr>
        <w:pStyle w:val="Heading3"/>
        <w:rPr>
          <w:rFonts w:asciiTheme="minorHAnsi" w:hAnsiTheme="minorHAnsi"/>
          <w:sz w:val="22"/>
          <w:szCs w:val="22"/>
        </w:rPr>
      </w:pPr>
      <w:r w:rsidRPr="000702EF">
        <w:rPr>
          <w:rFonts w:asciiTheme="minorHAnsi" w:hAnsiTheme="minorHAnsi"/>
          <w:sz w:val="22"/>
          <w:szCs w:val="22"/>
        </w:rPr>
        <w:t>How can people use the results?</w:t>
      </w:r>
    </w:p>
    <w:p w14:paraId="19DA04AE" w14:textId="50978522" w:rsidR="000702EF" w:rsidRPr="008952E1" w:rsidRDefault="000702EF" w:rsidP="000702EF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8952E1">
        <w:rPr>
          <w:rFonts w:asciiTheme="minorHAnsi" w:hAnsiTheme="minorHAnsi"/>
          <w:b w:val="0"/>
          <w:color w:val="auto"/>
          <w:sz w:val="22"/>
          <w:szCs w:val="22"/>
        </w:rPr>
        <w:t xml:space="preserve">Practitioners and researchers can use the model to develop family-centered, parent-reported outcome assessments. It can also guide the development and evaluation of therapeutic interventions for children and families. </w:t>
      </w:r>
      <w:r w:rsidR="00F94714">
        <w:rPr>
          <w:rFonts w:asciiTheme="minorHAnsi" w:hAnsiTheme="minorHAnsi"/>
          <w:b w:val="0"/>
          <w:color w:val="auto"/>
          <w:sz w:val="22"/>
          <w:szCs w:val="22"/>
        </w:rPr>
        <w:t>Individuals with burn injury,</w:t>
      </w:r>
      <w:r w:rsidR="00F94714" w:rsidRPr="00F94714">
        <w:rPr>
          <w:rFonts w:asciiTheme="minorHAnsi" w:hAnsiTheme="minorHAnsi"/>
          <w:b w:val="0"/>
          <w:color w:val="auto"/>
          <w:sz w:val="22"/>
          <w:szCs w:val="22"/>
        </w:rPr>
        <w:t xml:space="preserve"> their caregivers, and famil</w:t>
      </w:r>
      <w:r w:rsidR="004B2D55">
        <w:rPr>
          <w:rFonts w:asciiTheme="minorHAnsi" w:hAnsiTheme="minorHAnsi"/>
          <w:b w:val="0"/>
          <w:color w:val="auto"/>
          <w:sz w:val="22"/>
          <w:szCs w:val="22"/>
        </w:rPr>
        <w:t>ies</w:t>
      </w:r>
      <w:r w:rsidR="00F94714" w:rsidRPr="00F94714">
        <w:rPr>
          <w:rFonts w:asciiTheme="minorHAnsi" w:hAnsiTheme="minorHAnsi"/>
          <w:b w:val="0"/>
          <w:color w:val="auto"/>
          <w:sz w:val="22"/>
          <w:szCs w:val="22"/>
        </w:rPr>
        <w:t xml:space="preserve"> can use the results of the study to better understand how researchers are developing tools to assess </w:t>
      </w:r>
      <w:r w:rsidR="00F94714">
        <w:rPr>
          <w:rFonts w:asciiTheme="minorHAnsi" w:hAnsiTheme="minorHAnsi"/>
          <w:b w:val="0"/>
          <w:color w:val="auto"/>
          <w:sz w:val="22"/>
          <w:szCs w:val="22"/>
        </w:rPr>
        <w:t xml:space="preserve">burn injury in pre-school-aged children. </w:t>
      </w:r>
    </w:p>
    <w:bookmarkEnd w:id="2"/>
    <w:p w14:paraId="00AFFD16" w14:textId="006499AE" w:rsidR="00E41616" w:rsidRPr="000702EF" w:rsidRDefault="00622485" w:rsidP="00C325DE">
      <w:pPr>
        <w:pStyle w:val="Heading3"/>
        <w:rPr>
          <w:rFonts w:asciiTheme="minorHAnsi" w:hAnsiTheme="minorHAnsi"/>
          <w:sz w:val="22"/>
          <w:szCs w:val="22"/>
        </w:rPr>
      </w:pPr>
      <w:r w:rsidRPr="000702EF">
        <w:rPr>
          <w:rFonts w:asciiTheme="minorHAnsi" w:hAnsiTheme="minorHAnsi"/>
          <w:sz w:val="22"/>
          <w:szCs w:val="22"/>
        </w:rPr>
        <w:t xml:space="preserve">Reference </w:t>
      </w:r>
    </w:p>
    <w:p w14:paraId="4CA37637" w14:textId="792F0629" w:rsidR="0075592A" w:rsidRPr="001C0D0C" w:rsidRDefault="00F03D0D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 w:rsidRPr="00F03D0D">
        <w:rPr>
          <w:rFonts w:ascii="Calibri" w:eastAsia="Calibri" w:hAnsi="Calibri" w:cs="Calibri"/>
        </w:rPr>
        <w:t>Brady,</w:t>
      </w:r>
      <w:r>
        <w:rPr>
          <w:rFonts w:ascii="Calibri" w:eastAsia="Calibri" w:hAnsi="Calibri" w:cs="Calibri"/>
        </w:rPr>
        <w:t xml:space="preserve"> K.J.S.,</w:t>
      </w:r>
      <w:r w:rsidRPr="00F03D0D">
        <w:rPr>
          <w:rFonts w:ascii="Calibri" w:eastAsia="Calibri" w:hAnsi="Calibri" w:cs="Calibri"/>
        </w:rPr>
        <w:t xml:space="preserve"> Grant, </w:t>
      </w:r>
      <w:r>
        <w:rPr>
          <w:rFonts w:ascii="Calibri" w:eastAsia="Calibri" w:hAnsi="Calibri" w:cs="Calibri"/>
        </w:rPr>
        <w:t xml:space="preserve">G., </w:t>
      </w:r>
      <w:r w:rsidRPr="00F03D0D">
        <w:rPr>
          <w:rFonts w:ascii="Calibri" w:eastAsia="Calibri" w:hAnsi="Calibri" w:cs="Calibri"/>
        </w:rPr>
        <w:t>Stoddard,</w:t>
      </w:r>
      <w:r>
        <w:rPr>
          <w:rFonts w:ascii="Calibri" w:eastAsia="Calibri" w:hAnsi="Calibri" w:cs="Calibri"/>
        </w:rPr>
        <w:t xml:space="preserve"> F.J.,</w:t>
      </w:r>
      <w:r w:rsidRPr="00F03D0D">
        <w:rPr>
          <w:rFonts w:ascii="Calibri" w:eastAsia="Calibri" w:hAnsi="Calibri" w:cs="Calibri"/>
        </w:rPr>
        <w:t xml:space="preserve"> Meyer, </w:t>
      </w:r>
      <w:r>
        <w:rPr>
          <w:rFonts w:ascii="Calibri" w:eastAsia="Calibri" w:hAnsi="Calibri" w:cs="Calibri"/>
        </w:rPr>
        <w:t>W.J.,</w:t>
      </w:r>
      <w:r w:rsidRPr="00F03D0D">
        <w:rPr>
          <w:rFonts w:ascii="Calibri" w:eastAsia="Calibri" w:hAnsi="Calibri" w:cs="Calibri"/>
        </w:rPr>
        <w:t xml:space="preserve"> Romanowski, </w:t>
      </w:r>
      <w:r>
        <w:rPr>
          <w:rFonts w:ascii="Calibri" w:eastAsia="Calibri" w:hAnsi="Calibri" w:cs="Calibri"/>
        </w:rPr>
        <w:t xml:space="preserve">K.S., </w:t>
      </w:r>
      <w:r w:rsidRPr="00F03D0D">
        <w:rPr>
          <w:rFonts w:ascii="Calibri" w:eastAsia="Calibri" w:hAnsi="Calibri" w:cs="Calibri"/>
        </w:rPr>
        <w:t xml:space="preserve">Chang, </w:t>
      </w:r>
      <w:r>
        <w:rPr>
          <w:rFonts w:ascii="Calibri" w:eastAsia="Calibri" w:hAnsi="Calibri" w:cs="Calibri"/>
        </w:rPr>
        <w:t xml:space="preserve">P.H., </w:t>
      </w:r>
      <w:r w:rsidRPr="00F03D0D">
        <w:rPr>
          <w:rFonts w:ascii="Calibri" w:eastAsia="Calibri" w:hAnsi="Calibri" w:cs="Calibri"/>
        </w:rPr>
        <w:t xml:space="preserve">Painting, </w:t>
      </w:r>
      <w:r>
        <w:rPr>
          <w:rFonts w:ascii="Calibri" w:eastAsia="Calibri" w:hAnsi="Calibri" w:cs="Calibri"/>
        </w:rPr>
        <w:t xml:space="preserve">L.E., </w:t>
      </w:r>
      <w:r w:rsidRPr="00F03D0D">
        <w:rPr>
          <w:rFonts w:ascii="Calibri" w:eastAsia="Calibri" w:hAnsi="Calibri" w:cs="Calibri"/>
        </w:rPr>
        <w:t>Fowler,</w:t>
      </w:r>
      <w:r>
        <w:rPr>
          <w:rFonts w:ascii="Calibri" w:eastAsia="Calibri" w:hAnsi="Calibri" w:cs="Calibri"/>
        </w:rPr>
        <w:t xml:space="preserve"> L.A.,</w:t>
      </w:r>
      <w:r w:rsidRPr="00F03D0D">
        <w:rPr>
          <w:rFonts w:ascii="Calibri" w:eastAsia="Calibri" w:hAnsi="Calibri" w:cs="Calibri"/>
        </w:rPr>
        <w:t xml:space="preserve"> Nelson, </w:t>
      </w:r>
      <w:r>
        <w:rPr>
          <w:rFonts w:ascii="Calibri" w:eastAsia="Calibri" w:hAnsi="Calibri" w:cs="Calibri"/>
        </w:rPr>
        <w:t xml:space="preserve">J.K., </w:t>
      </w:r>
      <w:r w:rsidRPr="00F03D0D">
        <w:rPr>
          <w:rFonts w:ascii="Calibri" w:eastAsia="Calibri" w:hAnsi="Calibri" w:cs="Calibri"/>
        </w:rPr>
        <w:t xml:space="preserve">Rivas, </w:t>
      </w:r>
      <w:r>
        <w:rPr>
          <w:rFonts w:ascii="Calibri" w:eastAsia="Calibri" w:hAnsi="Calibri" w:cs="Calibri"/>
        </w:rPr>
        <w:t xml:space="preserve">P., </w:t>
      </w:r>
      <w:r w:rsidRPr="00F03D0D">
        <w:rPr>
          <w:rFonts w:ascii="Calibri" w:eastAsia="Calibri" w:hAnsi="Calibri" w:cs="Calibri"/>
        </w:rPr>
        <w:t xml:space="preserve">Epperson, </w:t>
      </w:r>
      <w:r>
        <w:rPr>
          <w:rFonts w:ascii="Calibri" w:eastAsia="Calibri" w:hAnsi="Calibri" w:cs="Calibri"/>
        </w:rPr>
        <w:t xml:space="preserve">K., </w:t>
      </w:r>
      <w:r w:rsidRPr="00F03D0D">
        <w:rPr>
          <w:rFonts w:ascii="Calibri" w:eastAsia="Calibri" w:hAnsi="Calibri" w:cs="Calibri"/>
        </w:rPr>
        <w:t xml:space="preserve">Sheridan, </w:t>
      </w:r>
      <w:r>
        <w:rPr>
          <w:rFonts w:ascii="Calibri" w:eastAsia="Calibri" w:hAnsi="Calibri" w:cs="Calibri"/>
        </w:rPr>
        <w:t xml:space="preserve">R.L., </w:t>
      </w:r>
      <w:r w:rsidRPr="00F03D0D">
        <w:rPr>
          <w:rFonts w:ascii="Calibri" w:eastAsia="Calibri" w:hAnsi="Calibri" w:cs="Calibri"/>
        </w:rPr>
        <w:t>Murphy,</w:t>
      </w:r>
      <w:r>
        <w:rPr>
          <w:rFonts w:ascii="Calibri" w:eastAsia="Calibri" w:hAnsi="Calibri" w:cs="Calibri"/>
        </w:rPr>
        <w:t xml:space="preserve"> M.,</w:t>
      </w:r>
      <w:r w:rsidRPr="00F03D0D">
        <w:rPr>
          <w:rFonts w:ascii="Calibri" w:eastAsia="Calibri" w:hAnsi="Calibri" w:cs="Calibri"/>
        </w:rPr>
        <w:t xml:space="preserve"> O’Donnell, </w:t>
      </w:r>
      <w:r>
        <w:rPr>
          <w:rFonts w:ascii="Calibri" w:eastAsia="Calibri" w:hAnsi="Calibri" w:cs="Calibri"/>
        </w:rPr>
        <w:t xml:space="preserve">E.H., </w:t>
      </w:r>
      <w:r w:rsidRPr="00F03D0D">
        <w:rPr>
          <w:rFonts w:ascii="Calibri" w:eastAsia="Calibri" w:hAnsi="Calibri" w:cs="Calibri"/>
        </w:rPr>
        <w:t xml:space="preserve">Ceranoglu, </w:t>
      </w:r>
      <w:r>
        <w:rPr>
          <w:rFonts w:ascii="Calibri" w:eastAsia="Calibri" w:hAnsi="Calibri" w:cs="Calibri"/>
        </w:rPr>
        <w:t>T.A.</w:t>
      </w:r>
      <w:r w:rsidR="009A6FDB">
        <w:rPr>
          <w:rFonts w:ascii="Calibri" w:eastAsia="Calibri" w:hAnsi="Calibri" w:cs="Calibri"/>
        </w:rPr>
        <w:t xml:space="preserve">, </w:t>
      </w:r>
      <w:r w:rsidRPr="00F03D0D">
        <w:rPr>
          <w:rFonts w:ascii="Calibri" w:eastAsia="Calibri" w:hAnsi="Calibri" w:cs="Calibri"/>
        </w:rPr>
        <w:t xml:space="preserve">Sheldrick, </w:t>
      </w:r>
      <w:r w:rsidR="009A6FDB">
        <w:rPr>
          <w:rFonts w:ascii="Calibri" w:eastAsia="Calibri" w:hAnsi="Calibri" w:cs="Calibri"/>
        </w:rPr>
        <w:t>R.C.,</w:t>
      </w:r>
      <w:r w:rsidRPr="00F03D0D">
        <w:rPr>
          <w:rFonts w:ascii="Calibri" w:eastAsia="Calibri" w:hAnsi="Calibri" w:cs="Calibri"/>
        </w:rPr>
        <w:t xml:space="preserve"> Ni,</w:t>
      </w:r>
      <w:r w:rsidR="009A6FDB">
        <w:rPr>
          <w:rFonts w:ascii="Calibri" w:eastAsia="Calibri" w:hAnsi="Calibri" w:cs="Calibri"/>
        </w:rPr>
        <w:t xml:space="preserve"> P.,</w:t>
      </w:r>
      <w:r w:rsidRPr="00F03D0D">
        <w:rPr>
          <w:rFonts w:ascii="Calibri" w:eastAsia="Calibri" w:hAnsi="Calibri" w:cs="Calibri"/>
        </w:rPr>
        <w:t xml:space="preserve"> Slavin, </w:t>
      </w:r>
      <w:r w:rsidR="009A6FDB">
        <w:rPr>
          <w:rFonts w:ascii="Calibri" w:eastAsia="Calibri" w:hAnsi="Calibri" w:cs="Calibri"/>
        </w:rPr>
        <w:t xml:space="preserve">M.D., </w:t>
      </w:r>
      <w:r w:rsidRPr="00F03D0D">
        <w:rPr>
          <w:rFonts w:ascii="Calibri" w:eastAsia="Calibri" w:hAnsi="Calibri" w:cs="Calibri"/>
        </w:rPr>
        <w:t>Warner</w:t>
      </w:r>
      <w:r w:rsidR="009A6FDB">
        <w:rPr>
          <w:rFonts w:ascii="Calibri" w:eastAsia="Calibri" w:hAnsi="Calibri" w:cs="Calibri"/>
        </w:rPr>
        <w:t>, P.</w:t>
      </w:r>
      <w:r w:rsidRPr="00F03D0D">
        <w:rPr>
          <w:rFonts w:ascii="Calibri" w:eastAsia="Calibri" w:hAnsi="Calibri" w:cs="Calibri"/>
        </w:rPr>
        <w:t>, Palmieri,</w:t>
      </w:r>
      <w:r w:rsidR="009A6FDB">
        <w:rPr>
          <w:rFonts w:ascii="Calibri" w:eastAsia="Calibri" w:hAnsi="Calibri" w:cs="Calibri"/>
        </w:rPr>
        <w:t xml:space="preserve"> T.L.,</w:t>
      </w:r>
      <w:r w:rsidRPr="00F03D0D">
        <w:rPr>
          <w:rFonts w:ascii="Calibri" w:eastAsia="Calibri" w:hAnsi="Calibri" w:cs="Calibri"/>
        </w:rPr>
        <w:t xml:space="preserve"> Schneider,</w:t>
      </w:r>
      <w:r w:rsidR="009A6FDB">
        <w:rPr>
          <w:rFonts w:ascii="Calibri" w:eastAsia="Calibri" w:hAnsi="Calibri" w:cs="Calibri"/>
        </w:rPr>
        <w:t xml:space="preserve"> J.C.,</w:t>
      </w:r>
      <w:r w:rsidRPr="00F03D0D">
        <w:rPr>
          <w:rFonts w:ascii="Calibri" w:eastAsia="Calibri" w:hAnsi="Calibri" w:cs="Calibri"/>
        </w:rPr>
        <w:t xml:space="preserve"> Kazis, </w:t>
      </w:r>
      <w:r w:rsidR="009A6FDB">
        <w:rPr>
          <w:rFonts w:ascii="Calibri" w:eastAsia="Calibri" w:hAnsi="Calibri" w:cs="Calibri"/>
        </w:rPr>
        <w:t xml:space="preserve">L.E., &amp; </w:t>
      </w:r>
      <w:r w:rsidRPr="00F03D0D">
        <w:rPr>
          <w:rFonts w:ascii="Calibri" w:eastAsia="Calibri" w:hAnsi="Calibri" w:cs="Calibri"/>
        </w:rPr>
        <w:t>Ryan</w:t>
      </w:r>
      <w:r w:rsidR="009A6FDB">
        <w:rPr>
          <w:rFonts w:ascii="Calibri" w:eastAsia="Calibri" w:hAnsi="Calibri" w:cs="Calibri"/>
        </w:rPr>
        <w:t>, C.M</w:t>
      </w:r>
      <w:r>
        <w:rPr>
          <w:rFonts w:ascii="Calibri" w:eastAsia="Calibri" w:hAnsi="Calibri" w:cs="Calibri"/>
        </w:rPr>
        <w:t>.</w:t>
      </w:r>
      <w:r w:rsidR="001C0D0C" w:rsidRPr="001C0D0C">
        <w:rPr>
          <w:rFonts w:ascii="Calibri" w:eastAsia="Calibri" w:hAnsi="Calibri" w:cs="Calibri"/>
        </w:rPr>
        <w:t xml:space="preserve"> (</w:t>
      </w:r>
      <w:r w:rsidR="001C0D0C" w:rsidRPr="004B2D55">
        <w:rPr>
          <w:rFonts w:ascii="Calibri" w:eastAsia="Calibri" w:hAnsi="Calibri" w:cs="Calibri"/>
        </w:rPr>
        <w:t>2019</w:t>
      </w:r>
      <w:r w:rsidR="001C0D0C" w:rsidRPr="001C0D0C">
        <w:rPr>
          <w:rFonts w:ascii="Calibri" w:eastAsia="Calibri" w:hAnsi="Calibri" w:cs="Calibri"/>
        </w:rPr>
        <w:t xml:space="preserve">). </w:t>
      </w:r>
      <w:r w:rsidRPr="00F03D0D">
        <w:rPr>
          <w:rFonts w:ascii="Calibri" w:eastAsia="Calibri" w:hAnsi="Calibri" w:cs="Calibri"/>
        </w:rPr>
        <w:t>Measuring the impact of burn injury on the parent-reported health outcomes of children 1- to 5- years: A conceptual framework for development of the Preschool Life Impact Burn Recovery Evaluation (LIBRE) Profile CAT</w:t>
      </w:r>
      <w:r w:rsidR="001C0D0C" w:rsidRPr="001C0D0C">
        <w:rPr>
          <w:rFonts w:ascii="Calibri" w:eastAsia="Calibri" w:hAnsi="Calibri" w:cs="Calibri"/>
        </w:rPr>
        <w:t xml:space="preserve">. </w:t>
      </w:r>
      <w:r w:rsidR="001C0D0C" w:rsidRPr="004B2D55">
        <w:rPr>
          <w:rFonts w:ascii="Calibri" w:eastAsia="Calibri" w:hAnsi="Calibri" w:cs="Calibri"/>
          <w:i/>
        </w:rPr>
        <w:t>Archives of Physical Medicine and Rehabilitation</w:t>
      </w:r>
      <w:r w:rsidR="004B2D55">
        <w:rPr>
          <w:rFonts w:ascii="Calibri" w:eastAsia="Calibri" w:hAnsi="Calibri" w:cs="Calibri"/>
          <w:i/>
        </w:rPr>
        <w:t>,</w:t>
      </w:r>
      <w:r w:rsidR="001C0D0C" w:rsidRPr="004B2D55">
        <w:rPr>
          <w:rFonts w:ascii="Calibri" w:eastAsia="Calibri" w:hAnsi="Calibri" w:cs="Calibri"/>
        </w:rPr>
        <w:t xml:space="preserve"> </w:t>
      </w:r>
      <w:r w:rsidR="001C0D0C" w:rsidRPr="004B2D55">
        <w:rPr>
          <w:rFonts w:ascii="Calibri" w:eastAsia="Calibri" w:hAnsi="Calibri" w:cs="Calibri"/>
          <w:i/>
        </w:rPr>
        <w:t>100(3), 412-421</w:t>
      </w:r>
      <w:r w:rsidR="001C0D0C" w:rsidRPr="004B2D55">
        <w:rPr>
          <w:rFonts w:ascii="Calibri" w:eastAsia="Calibri" w:hAnsi="Calibri" w:cs="Calibri"/>
        </w:rPr>
        <w:t>.</w:t>
      </w:r>
    </w:p>
    <w:p w14:paraId="29B6E8C4" w14:textId="56887954" w:rsidR="00A871C6" w:rsidRPr="000702EF" w:rsidRDefault="00622485" w:rsidP="00F3013E">
      <w:pPr>
        <w:ind w:left="90"/>
        <w:rPr>
          <w:rFonts w:cstheme="minorHAnsi"/>
          <w:b/>
        </w:rPr>
      </w:pPr>
      <w:r w:rsidRPr="000702EF">
        <w:rPr>
          <w:rFonts w:eastAsiaTheme="majorEastAsia" w:cstheme="minorHAnsi"/>
          <w:b/>
          <w:noProof/>
          <w:color w:val="006F42"/>
        </w:rPr>
        <w:lastRenderedPageBreak/>
        <w:t>Disclaimer</w:t>
      </w:r>
    </w:p>
    <w:p w14:paraId="4F39F5EE" w14:textId="338F657E" w:rsidR="002166DC" w:rsidRPr="00AE5EFD" w:rsidRDefault="00AE5EFD" w:rsidP="004B2D55">
      <w:pPr>
        <w:pStyle w:val="Background"/>
        <w:spacing w:before="120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1D7B" w14:textId="77777777" w:rsidR="00917750" w:rsidRDefault="00917750">
      <w:pPr>
        <w:spacing w:before="0" w:after="0" w:line="240" w:lineRule="auto"/>
      </w:pPr>
      <w:r>
        <w:separator/>
      </w:r>
    </w:p>
  </w:endnote>
  <w:endnote w:type="continuationSeparator" w:id="0">
    <w:p w14:paraId="23A191F3" w14:textId="77777777" w:rsidR="00917750" w:rsidRDefault="00917750">
      <w:pPr>
        <w:spacing w:before="0" w:after="0" w:line="240" w:lineRule="auto"/>
      </w:pPr>
      <w:r>
        <w:continuationSeparator/>
      </w:r>
    </w:p>
  </w:endnote>
  <w:endnote w:type="continuationNotice" w:id="1">
    <w:p w14:paraId="371A6114" w14:textId="77777777" w:rsidR="00917750" w:rsidRDefault="009177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917750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80A1" w14:textId="77777777" w:rsidR="00917750" w:rsidRPr="006C7FDE" w:rsidRDefault="00917750" w:rsidP="006C7FDE">
      <w:pPr>
        <w:pStyle w:val="Footer"/>
      </w:pPr>
    </w:p>
  </w:footnote>
  <w:footnote w:type="continuationSeparator" w:id="0">
    <w:p w14:paraId="206B6C5E" w14:textId="77777777" w:rsidR="00917750" w:rsidRPr="006C7FDE" w:rsidRDefault="00917750" w:rsidP="006C7FDE">
      <w:pPr>
        <w:pStyle w:val="Footer"/>
      </w:pPr>
    </w:p>
  </w:footnote>
  <w:footnote w:type="continuationNotice" w:id="1">
    <w:p w14:paraId="48A6704F" w14:textId="77777777" w:rsidR="00917750" w:rsidRDefault="0091775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1MDA3szQ1NTEysjRQ0lEKTi0uzszPAykwqgUAnxmSbSwAAAA="/>
  </w:docVars>
  <w:rsids>
    <w:rsidRoot w:val="00113EDB"/>
    <w:rsid w:val="0000614D"/>
    <w:rsid w:val="00012BD6"/>
    <w:rsid w:val="00031257"/>
    <w:rsid w:val="00037045"/>
    <w:rsid w:val="00040F2A"/>
    <w:rsid w:val="0004123D"/>
    <w:rsid w:val="00057592"/>
    <w:rsid w:val="000702EF"/>
    <w:rsid w:val="0007334C"/>
    <w:rsid w:val="00080047"/>
    <w:rsid w:val="00081422"/>
    <w:rsid w:val="00086102"/>
    <w:rsid w:val="000B1BE7"/>
    <w:rsid w:val="000C63F6"/>
    <w:rsid w:val="000F205C"/>
    <w:rsid w:val="0010052D"/>
    <w:rsid w:val="00101253"/>
    <w:rsid w:val="00105E82"/>
    <w:rsid w:val="00113EDB"/>
    <w:rsid w:val="00117A29"/>
    <w:rsid w:val="00117A90"/>
    <w:rsid w:val="00127E75"/>
    <w:rsid w:val="001331B2"/>
    <w:rsid w:val="001337EF"/>
    <w:rsid w:val="00142EB9"/>
    <w:rsid w:val="00147988"/>
    <w:rsid w:val="00157858"/>
    <w:rsid w:val="001725AA"/>
    <w:rsid w:val="00180F2E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75006"/>
    <w:rsid w:val="002A7453"/>
    <w:rsid w:val="002B097A"/>
    <w:rsid w:val="002B0D23"/>
    <w:rsid w:val="002E3CBE"/>
    <w:rsid w:val="002E5577"/>
    <w:rsid w:val="00302471"/>
    <w:rsid w:val="00302EDB"/>
    <w:rsid w:val="00310DDC"/>
    <w:rsid w:val="00317B84"/>
    <w:rsid w:val="00321A6B"/>
    <w:rsid w:val="00322FCA"/>
    <w:rsid w:val="00324ACD"/>
    <w:rsid w:val="00342C2D"/>
    <w:rsid w:val="00346CD8"/>
    <w:rsid w:val="003655ED"/>
    <w:rsid w:val="00380DCF"/>
    <w:rsid w:val="003812EA"/>
    <w:rsid w:val="00387B3F"/>
    <w:rsid w:val="003C4C51"/>
    <w:rsid w:val="003D3F76"/>
    <w:rsid w:val="003D451D"/>
    <w:rsid w:val="003D6614"/>
    <w:rsid w:val="003E268A"/>
    <w:rsid w:val="00423930"/>
    <w:rsid w:val="00423C5C"/>
    <w:rsid w:val="0043355B"/>
    <w:rsid w:val="00445D1A"/>
    <w:rsid w:val="0045477B"/>
    <w:rsid w:val="004663F7"/>
    <w:rsid w:val="004709C0"/>
    <w:rsid w:val="00486F57"/>
    <w:rsid w:val="00495409"/>
    <w:rsid w:val="004B2D55"/>
    <w:rsid w:val="004B3B8B"/>
    <w:rsid w:val="004B71D3"/>
    <w:rsid w:val="004C2FEA"/>
    <w:rsid w:val="004C6036"/>
    <w:rsid w:val="004D4CC5"/>
    <w:rsid w:val="004F1A47"/>
    <w:rsid w:val="004F1F2F"/>
    <w:rsid w:val="004F7772"/>
    <w:rsid w:val="00501C8D"/>
    <w:rsid w:val="005070CA"/>
    <w:rsid w:val="00522108"/>
    <w:rsid w:val="00525A6A"/>
    <w:rsid w:val="00534C29"/>
    <w:rsid w:val="005372A8"/>
    <w:rsid w:val="005439A8"/>
    <w:rsid w:val="00545434"/>
    <w:rsid w:val="00557B58"/>
    <w:rsid w:val="00561723"/>
    <w:rsid w:val="00567924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153D1"/>
    <w:rsid w:val="00736FCA"/>
    <w:rsid w:val="00747916"/>
    <w:rsid w:val="0075592A"/>
    <w:rsid w:val="00793240"/>
    <w:rsid w:val="007B17CB"/>
    <w:rsid w:val="007B64E2"/>
    <w:rsid w:val="007C7165"/>
    <w:rsid w:val="007C71D6"/>
    <w:rsid w:val="007D4E58"/>
    <w:rsid w:val="007E1081"/>
    <w:rsid w:val="007E53C7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17750"/>
    <w:rsid w:val="00924F5E"/>
    <w:rsid w:val="00925EF3"/>
    <w:rsid w:val="0093353B"/>
    <w:rsid w:val="0097551C"/>
    <w:rsid w:val="00981EA8"/>
    <w:rsid w:val="009866FC"/>
    <w:rsid w:val="009905E0"/>
    <w:rsid w:val="009A6FDB"/>
    <w:rsid w:val="009D05E2"/>
    <w:rsid w:val="009D2EEC"/>
    <w:rsid w:val="009F7207"/>
    <w:rsid w:val="00A03CEC"/>
    <w:rsid w:val="00A04BDC"/>
    <w:rsid w:val="00A1328A"/>
    <w:rsid w:val="00A15657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45B5"/>
    <w:rsid w:val="00AE5027"/>
    <w:rsid w:val="00AE5EFD"/>
    <w:rsid w:val="00B121F2"/>
    <w:rsid w:val="00B12754"/>
    <w:rsid w:val="00B2187E"/>
    <w:rsid w:val="00B329BC"/>
    <w:rsid w:val="00B3545C"/>
    <w:rsid w:val="00B475DE"/>
    <w:rsid w:val="00B5367C"/>
    <w:rsid w:val="00B5526D"/>
    <w:rsid w:val="00B61B8F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A64B3"/>
    <w:rsid w:val="00CB5DB0"/>
    <w:rsid w:val="00CC7E3D"/>
    <w:rsid w:val="00CD2712"/>
    <w:rsid w:val="00CD5FCB"/>
    <w:rsid w:val="00CF62E5"/>
    <w:rsid w:val="00CF6538"/>
    <w:rsid w:val="00D01C47"/>
    <w:rsid w:val="00D028BC"/>
    <w:rsid w:val="00D202B9"/>
    <w:rsid w:val="00D216F1"/>
    <w:rsid w:val="00D22F4B"/>
    <w:rsid w:val="00D268AC"/>
    <w:rsid w:val="00D34A32"/>
    <w:rsid w:val="00D41DF4"/>
    <w:rsid w:val="00D45567"/>
    <w:rsid w:val="00D47568"/>
    <w:rsid w:val="00D559E9"/>
    <w:rsid w:val="00D61860"/>
    <w:rsid w:val="00D84037"/>
    <w:rsid w:val="00DA79A3"/>
    <w:rsid w:val="00DC14D1"/>
    <w:rsid w:val="00DC58B2"/>
    <w:rsid w:val="00DD17DD"/>
    <w:rsid w:val="00DD5060"/>
    <w:rsid w:val="00DD72EC"/>
    <w:rsid w:val="00DE424D"/>
    <w:rsid w:val="00DE637F"/>
    <w:rsid w:val="00DF031E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74D72"/>
    <w:rsid w:val="00E83AA6"/>
    <w:rsid w:val="00E95262"/>
    <w:rsid w:val="00EA2AAD"/>
    <w:rsid w:val="00EF53AC"/>
    <w:rsid w:val="00F03D0D"/>
    <w:rsid w:val="00F04623"/>
    <w:rsid w:val="00F04BE5"/>
    <w:rsid w:val="00F103AB"/>
    <w:rsid w:val="00F15167"/>
    <w:rsid w:val="00F158DE"/>
    <w:rsid w:val="00F17CEE"/>
    <w:rsid w:val="00F210FB"/>
    <w:rsid w:val="00F23D48"/>
    <w:rsid w:val="00F3013E"/>
    <w:rsid w:val="00F30319"/>
    <w:rsid w:val="00F55366"/>
    <w:rsid w:val="00F57594"/>
    <w:rsid w:val="00F57F4B"/>
    <w:rsid w:val="00F71EB9"/>
    <w:rsid w:val="00F831BD"/>
    <w:rsid w:val="00F94714"/>
    <w:rsid w:val="00FA28FF"/>
    <w:rsid w:val="00FA3F02"/>
    <w:rsid w:val="00FC7D14"/>
    <w:rsid w:val="00FD12E7"/>
    <w:rsid w:val="00FD742F"/>
    <w:rsid w:val="00FE15F1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476506-6F05-4964-8EE0-A70DF440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2020-05-29T21:28:00Z</dcterms:created>
  <dcterms:modified xsi:type="dcterms:W3CDTF">2020-05-29T21:28:00Z</dcterms:modified>
</cp:coreProperties>
</file>