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AB5C" w14:textId="46400DD4" w:rsidR="00615CAD" w:rsidRPr="00615CAD" w:rsidRDefault="001D2DE7" w:rsidP="00615CAD">
      <w:pPr>
        <w:pStyle w:val="Logo"/>
      </w:pPr>
      <w:r>
        <w:rPr>
          <w:noProof/>
        </w:rPr>
        <w:drawing>
          <wp:inline distT="0" distB="0" distL="0" distR="0" wp14:anchorId="225F5CA7" wp14:editId="594AC6AA">
            <wp:extent cx="2514600" cy="522605"/>
            <wp:effectExtent l="0" t="0" r="0" b="0"/>
            <wp:docPr id="1" name="Picture 1" descr="A close up of MSKT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8A81" w14:textId="2DEFEBB8" w:rsidR="00615CAD" w:rsidRPr="00B725C0" w:rsidRDefault="00B725C0" w:rsidP="001D2DE7">
      <w:pPr>
        <w:pStyle w:val="Heading1"/>
        <w:ind w:left="1440"/>
      </w:pPr>
      <w:r w:rsidRPr="00B725C0">
        <w:rPr>
          <w:sz w:val="16"/>
          <w:szCs w:val="16"/>
        </w:rPr>
        <w:br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339F196" w14:textId="77777777" w:rsidR="00980932" w:rsidRDefault="00980932" w:rsidP="00980932">
      <w:pPr>
        <w:rPr>
          <w:rFonts w:ascii="Arial" w:eastAsiaTheme="majorEastAsia" w:hAnsi="Arial" w:cstheme="minorHAnsi"/>
          <w:b/>
          <w:bCs/>
          <w:noProof/>
          <w:color w:val="CA602C"/>
          <w:sz w:val="28"/>
          <w:szCs w:val="32"/>
        </w:rPr>
      </w:pPr>
    </w:p>
    <w:p w14:paraId="0EF44167" w14:textId="0D8C9684" w:rsidR="00BE099C" w:rsidRPr="00BE099C" w:rsidRDefault="00BE099C" w:rsidP="00BE099C">
      <w:pPr>
        <w:pStyle w:val="Heading3"/>
        <w:spacing w:before="360"/>
        <w:rPr>
          <w:rFonts w:ascii="Arial" w:hAnsi="Arial"/>
          <w:color w:val="CA602C"/>
          <w:sz w:val="28"/>
          <w:szCs w:val="32"/>
        </w:rPr>
      </w:pPr>
      <w:bookmarkStart w:id="0" w:name="_GoBack"/>
      <w:r w:rsidRPr="00BE099C">
        <w:rPr>
          <w:rFonts w:ascii="Arial" w:hAnsi="Arial"/>
          <w:color w:val="CA602C"/>
          <w:sz w:val="28"/>
          <w:szCs w:val="32"/>
        </w:rPr>
        <w:t xml:space="preserve">The </w:t>
      </w:r>
      <w:r>
        <w:rPr>
          <w:rFonts w:ascii="Arial" w:hAnsi="Arial"/>
          <w:color w:val="CA602C"/>
          <w:sz w:val="28"/>
          <w:szCs w:val="32"/>
        </w:rPr>
        <w:t>I</w:t>
      </w:r>
      <w:r w:rsidRPr="00BE099C">
        <w:rPr>
          <w:rFonts w:ascii="Arial" w:hAnsi="Arial"/>
          <w:color w:val="CA602C"/>
          <w:sz w:val="28"/>
          <w:szCs w:val="32"/>
        </w:rPr>
        <w:t xml:space="preserve">mpact of </w:t>
      </w:r>
      <w:r>
        <w:rPr>
          <w:rFonts w:ascii="Arial" w:hAnsi="Arial"/>
          <w:color w:val="CA602C"/>
          <w:sz w:val="28"/>
          <w:szCs w:val="32"/>
        </w:rPr>
        <w:t>E</w:t>
      </w:r>
      <w:r w:rsidRPr="00BE099C">
        <w:rPr>
          <w:rFonts w:ascii="Arial" w:hAnsi="Arial"/>
          <w:color w:val="CA602C"/>
          <w:sz w:val="28"/>
          <w:szCs w:val="32"/>
        </w:rPr>
        <w:t xml:space="preserve">lectrical </w:t>
      </w:r>
      <w:r>
        <w:rPr>
          <w:rFonts w:ascii="Arial" w:hAnsi="Arial"/>
          <w:color w:val="CA602C"/>
          <w:sz w:val="28"/>
          <w:szCs w:val="32"/>
        </w:rPr>
        <w:t>I</w:t>
      </w:r>
      <w:r w:rsidRPr="00BE099C">
        <w:rPr>
          <w:rFonts w:ascii="Arial" w:hAnsi="Arial"/>
          <w:color w:val="CA602C"/>
          <w:sz w:val="28"/>
          <w:szCs w:val="32"/>
        </w:rPr>
        <w:t xml:space="preserve">njuries on </w:t>
      </w:r>
      <w:r>
        <w:rPr>
          <w:rFonts w:ascii="Arial" w:hAnsi="Arial"/>
          <w:color w:val="CA602C"/>
          <w:sz w:val="28"/>
          <w:szCs w:val="32"/>
        </w:rPr>
        <w:t>L</w:t>
      </w:r>
      <w:r w:rsidRPr="00BE099C">
        <w:rPr>
          <w:rFonts w:ascii="Arial" w:hAnsi="Arial"/>
          <w:color w:val="CA602C"/>
          <w:sz w:val="28"/>
          <w:szCs w:val="32"/>
        </w:rPr>
        <w:t>ong-</w:t>
      </w:r>
      <w:r>
        <w:rPr>
          <w:rFonts w:ascii="Arial" w:hAnsi="Arial"/>
          <w:color w:val="CA602C"/>
          <w:sz w:val="28"/>
          <w:szCs w:val="32"/>
        </w:rPr>
        <w:t>T</w:t>
      </w:r>
      <w:r w:rsidRPr="00BE099C">
        <w:rPr>
          <w:rFonts w:ascii="Arial" w:hAnsi="Arial"/>
          <w:color w:val="CA602C"/>
          <w:sz w:val="28"/>
          <w:szCs w:val="32"/>
        </w:rPr>
        <w:t>erm</w:t>
      </w:r>
      <w:r>
        <w:rPr>
          <w:rFonts w:ascii="Arial" w:hAnsi="Arial"/>
          <w:color w:val="CA602C"/>
          <w:sz w:val="28"/>
          <w:szCs w:val="32"/>
        </w:rPr>
        <w:t xml:space="preserve"> O</w:t>
      </w:r>
      <w:r w:rsidRPr="00BE099C">
        <w:rPr>
          <w:rFonts w:ascii="Arial" w:hAnsi="Arial"/>
          <w:color w:val="CA602C"/>
          <w:sz w:val="28"/>
          <w:szCs w:val="32"/>
        </w:rPr>
        <w:t>utcomes</w:t>
      </w:r>
      <w:bookmarkEnd w:id="0"/>
      <w:r w:rsidRPr="00BE099C">
        <w:rPr>
          <w:rFonts w:ascii="Arial" w:hAnsi="Arial"/>
          <w:color w:val="CA602C"/>
          <w:sz w:val="28"/>
          <w:szCs w:val="32"/>
        </w:rPr>
        <w:t>: A Burn Model System National Database</w:t>
      </w:r>
      <w:r w:rsidR="000A28F7">
        <w:rPr>
          <w:rFonts w:ascii="Arial" w:hAnsi="Arial"/>
          <w:color w:val="CA602C"/>
          <w:sz w:val="28"/>
          <w:szCs w:val="32"/>
        </w:rPr>
        <w:t xml:space="preserve"> Study</w:t>
      </w:r>
    </w:p>
    <w:p w14:paraId="52E59DE8" w14:textId="35B29DC6" w:rsidR="00615CAD" w:rsidRDefault="00615CAD" w:rsidP="00BE099C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5C54ACB4" w14:textId="6825AC38" w:rsidR="00DE59E5" w:rsidRDefault="00DE59E5" w:rsidP="00E40076">
      <w:pPr>
        <w:pStyle w:val="Heading3"/>
        <w:rPr>
          <w:rFonts w:asciiTheme="minorHAnsi" w:hAnsiTheme="minorHAnsi"/>
          <w:b w:val="0"/>
          <w:color w:val="auto"/>
          <w:sz w:val="22"/>
        </w:rPr>
      </w:pPr>
      <w:r>
        <w:rPr>
          <w:rFonts w:asciiTheme="minorHAnsi" w:hAnsiTheme="minorHAnsi"/>
          <w:b w:val="0"/>
          <w:color w:val="auto"/>
          <w:sz w:val="22"/>
        </w:rPr>
        <w:t xml:space="preserve">The aim of this is study was to </w:t>
      </w:r>
      <w:r w:rsidR="00E40076">
        <w:rPr>
          <w:rFonts w:asciiTheme="minorHAnsi" w:hAnsiTheme="minorHAnsi"/>
          <w:b w:val="0"/>
          <w:color w:val="auto"/>
          <w:sz w:val="22"/>
        </w:rPr>
        <w:t xml:space="preserve">compare </w:t>
      </w:r>
      <w:r>
        <w:rPr>
          <w:rFonts w:asciiTheme="minorHAnsi" w:hAnsiTheme="minorHAnsi"/>
          <w:b w:val="0"/>
          <w:color w:val="auto"/>
          <w:sz w:val="22"/>
        </w:rPr>
        <w:t>longterm outcomes</w:t>
      </w:r>
      <w:r w:rsidR="00E40076">
        <w:rPr>
          <w:rFonts w:asciiTheme="minorHAnsi" w:hAnsiTheme="minorHAnsi"/>
          <w:b w:val="0"/>
          <w:color w:val="auto"/>
          <w:sz w:val="22"/>
        </w:rPr>
        <w:t xml:space="preserve"> for inviduals with electrical injuries and fire/flame injury with respect to life satisfaction, physical</w:t>
      </w:r>
      <w:r w:rsidR="00C84974">
        <w:rPr>
          <w:rFonts w:asciiTheme="minorHAnsi" w:hAnsiTheme="minorHAnsi"/>
          <w:b w:val="0"/>
          <w:color w:val="auto"/>
          <w:sz w:val="22"/>
        </w:rPr>
        <w:t>,</w:t>
      </w:r>
      <w:r w:rsidR="00E40076">
        <w:rPr>
          <w:rFonts w:asciiTheme="minorHAnsi" w:hAnsiTheme="minorHAnsi"/>
          <w:b w:val="0"/>
          <w:color w:val="auto"/>
          <w:sz w:val="22"/>
        </w:rPr>
        <w:t xml:space="preserve"> mental functioning</w:t>
      </w:r>
      <w:r w:rsidR="00C84974">
        <w:rPr>
          <w:rFonts w:asciiTheme="minorHAnsi" w:hAnsiTheme="minorHAnsi"/>
          <w:b w:val="0"/>
          <w:color w:val="auto"/>
          <w:sz w:val="22"/>
        </w:rPr>
        <w:t>,</w:t>
      </w:r>
      <w:r w:rsidR="00E40076">
        <w:rPr>
          <w:rFonts w:asciiTheme="minorHAnsi" w:hAnsiTheme="minorHAnsi"/>
          <w:b w:val="0"/>
          <w:color w:val="auto"/>
          <w:sz w:val="22"/>
        </w:rPr>
        <w:t xml:space="preserve"> and work status following burn injury. </w:t>
      </w:r>
      <w:r>
        <w:rPr>
          <w:rFonts w:asciiTheme="minorHAnsi" w:hAnsiTheme="minorHAnsi"/>
          <w:b w:val="0"/>
          <w:color w:val="auto"/>
          <w:sz w:val="22"/>
        </w:rPr>
        <w:t xml:space="preserve"> </w:t>
      </w:r>
    </w:p>
    <w:p w14:paraId="1FD8C6C8" w14:textId="79127944" w:rsidR="00D32E30" w:rsidRDefault="00D32E30" w:rsidP="002E27A4">
      <w:pPr>
        <w:pStyle w:val="Heading3"/>
      </w:pPr>
      <w:bookmarkStart w:id="1" w:name="_Hlk21351157"/>
      <w:r w:rsidRPr="00FA28FF">
        <w:t>What did the study find?</w:t>
      </w:r>
    </w:p>
    <w:bookmarkEnd w:id="1"/>
    <w:p w14:paraId="4D088AA8" w14:textId="0635A4B8" w:rsidR="00615CAD" w:rsidRPr="00CE5F00" w:rsidRDefault="003F1733" w:rsidP="00875A67">
      <w:pPr>
        <w:autoSpaceDE w:val="0"/>
        <w:autoSpaceDN w:val="0"/>
        <w:adjustRightInd w:val="0"/>
        <w:spacing w:after="0" w:line="240" w:lineRule="auto"/>
        <w:ind w:left="90"/>
        <w:rPr>
          <w:rFonts w:cs="AdvOT1ef757c0"/>
          <w:b/>
          <w:bCs/>
          <w:color w:val="000000"/>
        </w:rPr>
      </w:pPr>
      <w:r>
        <w:t xml:space="preserve">The study found that individuals with electrical injuries were more likely to be </w:t>
      </w:r>
      <w:r w:rsidR="00875A67">
        <w:t>males</w:t>
      </w:r>
      <w:r w:rsidR="00C84974">
        <w:t xml:space="preserve"> that were</w:t>
      </w:r>
      <w:r w:rsidR="00875A67">
        <w:t xml:space="preserve"> injured at work. Long-term </w:t>
      </w:r>
      <w:r w:rsidR="00C84974">
        <w:t xml:space="preserve">physical functioning </w:t>
      </w:r>
      <w:r w:rsidR="00875A67">
        <w:t>outcomes for individuals with electrical injuries were found to be</w:t>
      </w:r>
      <w:r w:rsidR="00720F5E">
        <w:t xml:space="preserve"> significantly </w:t>
      </w:r>
      <w:r w:rsidR="00875A67">
        <w:t>worse at 24 month</w:t>
      </w:r>
      <w:r w:rsidR="00C84974">
        <w:t>s</w:t>
      </w:r>
      <w:r w:rsidR="00875A67">
        <w:t xml:space="preserve"> post-injury compared to individuals with fire/flame injuries. In addition, individuals</w:t>
      </w:r>
      <w:r w:rsidRPr="003F1733">
        <w:t xml:space="preserve"> with electrical injuries were half as likely to be employed at 24 months post-injury than those with fire/flame injuries</w:t>
      </w:r>
      <w:r w:rsidR="00875A67">
        <w:t>.</w:t>
      </w:r>
      <w:r w:rsidR="004801D4">
        <w:t xml:space="preserve"> Life satisfaction and mental functioning did not differ between the two comparison groups.</w:t>
      </w:r>
    </w:p>
    <w:p w14:paraId="1FBB4AEA" w14:textId="4913C45A" w:rsidR="00875A67" w:rsidRDefault="00875A67" w:rsidP="00875A67">
      <w:pPr>
        <w:pStyle w:val="Heading3"/>
      </w:pPr>
      <w:r w:rsidRPr="00FA28FF">
        <w:t>Wh</w:t>
      </w:r>
      <w:r>
        <w:t>o particpated in the</w:t>
      </w:r>
      <w:r w:rsidRPr="00FA28FF">
        <w:t xml:space="preserve"> study?</w:t>
      </w:r>
    </w:p>
    <w:p w14:paraId="7D4C5325" w14:textId="5BAE7996" w:rsidR="00552568" w:rsidRDefault="00552568" w:rsidP="00552568">
      <w:pPr>
        <w:ind w:left="90"/>
      </w:pPr>
      <w:r>
        <w:t xml:space="preserve">Participants were individuals with fire/flame injuries (n=1036) and electrical injuries (n=111). </w:t>
      </w:r>
    </w:p>
    <w:p w14:paraId="5A791BB4" w14:textId="5ABAE1DB" w:rsidR="00615CAD" w:rsidRDefault="00615CAD" w:rsidP="00552568">
      <w:pPr>
        <w:pStyle w:val="Heading3"/>
      </w:pPr>
      <w:r w:rsidRPr="00FA28FF">
        <w:t>How was the study conducted?</w:t>
      </w:r>
    </w:p>
    <w:p w14:paraId="4E7771C3" w14:textId="7D2A36E2" w:rsidR="006B2A53" w:rsidRPr="006B2A53" w:rsidRDefault="006B2A53" w:rsidP="00552568">
      <w:pPr>
        <w:ind w:left="90"/>
      </w:pPr>
      <w:r>
        <w:t xml:space="preserve">The study collected and </w:t>
      </w:r>
      <w:r w:rsidR="000D1A0C">
        <w:t xml:space="preserve">examined </w:t>
      </w:r>
      <w:r>
        <w:t xml:space="preserve">data from the </w:t>
      </w:r>
      <w:r w:rsidRPr="006B2A53">
        <w:t xml:space="preserve">Burn Model System National Database </w:t>
      </w:r>
      <w:r w:rsidR="000D1A0C">
        <w:t>between 1996 and 2015.</w:t>
      </w:r>
      <w:r w:rsidR="00552568">
        <w:t xml:space="preserve"> The </w:t>
      </w:r>
      <w:r>
        <w:t xml:space="preserve">Satisfaction </w:t>
      </w:r>
      <w:proofErr w:type="gramStart"/>
      <w:r>
        <w:t>With</w:t>
      </w:r>
      <w:proofErr w:type="gramEnd"/>
      <w:r>
        <w:t xml:space="preserve"> Life Scale, Short</w:t>
      </w:r>
      <w:r w:rsidR="00552568">
        <w:t xml:space="preserve"> </w:t>
      </w:r>
      <w:r>
        <w:t>Form-12 Physical Composite Score</w:t>
      </w:r>
      <w:r w:rsidR="00552568">
        <w:t xml:space="preserve">, </w:t>
      </w:r>
      <w:r>
        <w:t>Short Form-12 Mental Composite Score, and employment status were</w:t>
      </w:r>
      <w:r w:rsidR="00552568">
        <w:t xml:space="preserve"> </w:t>
      </w:r>
      <w:r>
        <w:t xml:space="preserve">examined at 24 months post-injury. </w:t>
      </w:r>
    </w:p>
    <w:bookmarkStart w:id="2" w:name="_Hlk12627922"/>
    <w:p w14:paraId="3AE4439B" w14:textId="71BB6D05" w:rsidR="00D32E30" w:rsidRDefault="00FF76AE" w:rsidP="008D0858">
      <w:pPr>
        <w:pStyle w:val="Heading3"/>
      </w:pPr>
      <w:r>
        <w:fldChar w:fldCharType="begin"/>
      </w:r>
      <w:r>
        <w:instrText xml:space="preserve"> HYPERLINK "file:///C:\\Users\\ccai\\AppData\\Local\\Microsoft\\Windows\\Temporary%20Internet%20Files\\Content.Outlook\\4WHR71C4\\Bogner_CER-1403-13476_DFRR_Professional%20and%20Public%20Abstract_SME%20Review_102918%20ccai.docx" \l "Note" \o "Describe who could use the results and how. Could be patient, doctor, administration, centers. Should make sense given findings and study design. Do not overreach." </w:instrText>
      </w:r>
      <w:r>
        <w:fldChar w:fldCharType="separate"/>
      </w:r>
      <w:r w:rsidR="00D32E30" w:rsidRPr="003574A9">
        <w:t>How can people use the results?</w:t>
      </w:r>
      <w:r>
        <w:fldChar w:fldCharType="end"/>
      </w:r>
    </w:p>
    <w:p w14:paraId="5FF496F0" w14:textId="7D154E5D" w:rsidR="00AC10BA" w:rsidRPr="00AC10BA" w:rsidRDefault="00AC10BA" w:rsidP="00AC10BA">
      <w:pPr>
        <w:ind w:left="90"/>
      </w:pPr>
      <w:r w:rsidRPr="00AC10BA">
        <w:t xml:space="preserve">Practitioners, individuals with </w:t>
      </w:r>
      <w:r>
        <w:t>electrical injuries</w:t>
      </w:r>
      <w:r w:rsidRPr="00AC10BA">
        <w:t xml:space="preserve">, and their families can use the results of this study </w:t>
      </w:r>
      <w:r>
        <w:t xml:space="preserve">to better understand how the support and rehabilitation needs for this population may differ from individuals with fire/flame injuries overtime.   </w:t>
      </w:r>
      <w:bookmarkStart w:id="3" w:name="_Hlk12627945"/>
      <w:bookmarkStart w:id="4" w:name="_Hlk12627964"/>
      <w:bookmarkEnd w:id="2"/>
    </w:p>
    <w:p w14:paraId="4508395D" w14:textId="071E3770" w:rsidR="001707F2" w:rsidRDefault="00E32C5F" w:rsidP="001707F2">
      <w:pPr>
        <w:pStyle w:val="Heading3"/>
      </w:pPr>
      <w:hyperlink r:id="rId11" w:anchor="Note" w:tooltip="Describe who could use the results and how. Could be patient, doctor, administration, centers. Should make sense given findings and study design. Do not overreach." w:history="1">
        <w:r w:rsidR="001707F2">
          <w:t>Reference</w:t>
        </w:r>
      </w:hyperlink>
      <w:bookmarkEnd w:id="3"/>
      <w:r w:rsidR="001707F2">
        <w:t xml:space="preserve"> </w:t>
      </w:r>
    </w:p>
    <w:p w14:paraId="2D4183D4" w14:textId="61D0C2C8" w:rsidR="00190BE5" w:rsidRPr="00190BE5" w:rsidRDefault="00173B98" w:rsidP="00190BE5">
      <w:pPr>
        <w:ind w:left="90"/>
      </w:pPr>
      <w:proofErr w:type="spellStart"/>
      <w:r>
        <w:t>Stockly</w:t>
      </w:r>
      <w:proofErr w:type="spellEnd"/>
      <w:r w:rsidR="009E7807">
        <w:t>, O</w:t>
      </w:r>
      <w:r>
        <w:t>.</w:t>
      </w:r>
      <w:r w:rsidR="009E7807">
        <w:t>R.</w:t>
      </w:r>
      <w:r>
        <w:t>, Wolfe, A</w:t>
      </w:r>
      <w:r w:rsidR="00AB0B30">
        <w:t>.</w:t>
      </w:r>
      <w:r>
        <w:t>W., Espinoza, L</w:t>
      </w:r>
      <w:r w:rsidR="00AB0B30">
        <w:t>.</w:t>
      </w:r>
      <w:r>
        <w:t>F., Simko, L</w:t>
      </w:r>
      <w:r w:rsidR="00AB0B30">
        <w:t>.</w:t>
      </w:r>
      <w:r>
        <w:t xml:space="preserve">C., </w:t>
      </w:r>
      <w:proofErr w:type="spellStart"/>
      <w:r>
        <w:t>Kowalske</w:t>
      </w:r>
      <w:proofErr w:type="spellEnd"/>
      <w:r>
        <w:t>, K., Carrougher, G</w:t>
      </w:r>
      <w:r w:rsidR="009E7807">
        <w:t>.</w:t>
      </w:r>
      <w:r>
        <w:t xml:space="preserve">J., Gibran, N., </w:t>
      </w:r>
      <w:proofErr w:type="spellStart"/>
      <w:r>
        <w:t>Bamer</w:t>
      </w:r>
      <w:proofErr w:type="spellEnd"/>
      <w:r>
        <w:t>, A</w:t>
      </w:r>
      <w:r w:rsidR="009E7807">
        <w:t>.</w:t>
      </w:r>
      <w:r>
        <w:t xml:space="preserve">M., Meyer, W., Rosenberg, M., Rosenberg, L., </w:t>
      </w:r>
      <w:proofErr w:type="spellStart"/>
      <w:r>
        <w:t>Kazis</w:t>
      </w:r>
      <w:proofErr w:type="spellEnd"/>
      <w:r>
        <w:t>, L</w:t>
      </w:r>
      <w:r w:rsidR="009E7807">
        <w:t>.</w:t>
      </w:r>
      <w:r>
        <w:t>E., Ryan, C</w:t>
      </w:r>
      <w:r w:rsidR="009E7807">
        <w:t>.</w:t>
      </w:r>
      <w:r>
        <w:t>M., &amp; Schneider, J</w:t>
      </w:r>
      <w:r w:rsidR="009E7807">
        <w:t>.</w:t>
      </w:r>
      <w:r>
        <w:t>C.</w:t>
      </w:r>
      <w:r w:rsidR="00190BE5" w:rsidRPr="00190BE5">
        <w:t xml:space="preserve"> (2019). The impact of electrical injuries on long-term outcomes: A Burn Model System National Database study. </w:t>
      </w:r>
      <w:r w:rsidR="00190BE5" w:rsidRPr="00190BE5">
        <w:rPr>
          <w:i/>
        </w:rPr>
        <w:t>Burns</w:t>
      </w:r>
      <w:r w:rsidR="00190BE5" w:rsidRPr="00190BE5">
        <w:t xml:space="preserve">. </w:t>
      </w:r>
      <w:proofErr w:type="spellStart"/>
      <w:r w:rsidR="00190BE5" w:rsidRPr="00190BE5">
        <w:t>doi</w:t>
      </w:r>
      <w:proofErr w:type="spellEnd"/>
      <w:r w:rsidR="00190BE5" w:rsidRPr="00190BE5">
        <w:t>: 10.1016/j.burns.2019.07.030</w:t>
      </w:r>
    </w:p>
    <w:bookmarkEnd w:id="4"/>
    <w:p w14:paraId="7946720F" w14:textId="5A75F0C9" w:rsidR="0028556A" w:rsidRDefault="001707F2" w:rsidP="001707F2">
      <w:pPr>
        <w:pStyle w:val="Heading3"/>
      </w:pPr>
      <w:r>
        <w:t xml:space="preserve">Disclaimer  </w:t>
      </w:r>
    </w:p>
    <w:p w14:paraId="7DC7CD14" w14:textId="7AF367EE" w:rsidR="00F76745" w:rsidRPr="00D53A49" w:rsidRDefault="00D53A49" w:rsidP="00FA4EF4">
      <w:pPr>
        <w:ind w:left="90"/>
        <w:rPr>
          <w:rFonts w:ascii="Arial Narrow" w:hAnsi="Arial Narrow"/>
          <w:sz w:val="18"/>
          <w:szCs w:val="18"/>
        </w:rPr>
      </w:pPr>
      <w:r w:rsidRPr="00D53A49">
        <w:rPr>
          <w:rFonts w:ascii="Arial Narrow" w:hAnsi="Arial Narrow"/>
          <w:color w:val="000000" w:themeColor="text1"/>
          <w:sz w:val="18"/>
          <w:szCs w:val="18"/>
        </w:rPr>
        <w:t>The contents of this quick review were developed under a grant from the National Institute on Disability, Independent Living, and Rehabilitation Research (NIDILRR grant number 90</w:t>
      </w:r>
      <w:r w:rsidRPr="00D53A49">
        <w:rPr>
          <w:rFonts w:ascii="Arial Narrow" w:hAnsi="Arial Narrow" w:cs="Helvetica"/>
          <w:sz w:val="18"/>
          <w:szCs w:val="18"/>
        </w:rPr>
        <w:t>DP0082</w:t>
      </w:r>
      <w:r w:rsidRPr="00D53A49">
        <w:rPr>
          <w:rFonts w:ascii="Arial Narrow" w:hAnsi="Arial Narrow"/>
          <w:color w:val="000000" w:themeColor="text1"/>
          <w:sz w:val="18"/>
          <w:szCs w:val="18"/>
        </w:rPr>
        <w:t xml:space="preserve">). NIDILRR is a Center within the Administration for Community Living (ACL), Department of Health and Human Services </w:t>
      </w:r>
      <w:r w:rsidRPr="00D53A49">
        <w:rPr>
          <w:rFonts w:ascii="Arial Narrow" w:hAnsi="Arial Narrow"/>
          <w:color w:val="000000" w:themeColor="text1"/>
          <w:sz w:val="18"/>
          <w:szCs w:val="18"/>
        </w:rPr>
        <w:lastRenderedPageBreak/>
        <w:t>(HHS). The contents of this quick review do not necessarily represent the policy of NIDILRR, ACL, HHS, and you should not assume endorsement by the Federal Government.</w:t>
      </w:r>
    </w:p>
    <w:sectPr w:rsidR="00F76745" w:rsidRPr="00D53A49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EAF3D" w14:textId="77777777" w:rsidR="00E32C5F" w:rsidRDefault="00E32C5F">
      <w:pPr>
        <w:spacing w:before="0" w:after="0" w:line="240" w:lineRule="auto"/>
      </w:pPr>
      <w:r>
        <w:separator/>
      </w:r>
    </w:p>
  </w:endnote>
  <w:endnote w:type="continuationSeparator" w:id="0">
    <w:p w14:paraId="5602CF7C" w14:textId="77777777" w:rsidR="00E32C5F" w:rsidRDefault="00E32C5F">
      <w:pPr>
        <w:spacing w:before="0" w:after="0" w:line="240" w:lineRule="auto"/>
      </w:pPr>
      <w:r>
        <w:continuationSeparator/>
      </w:r>
    </w:p>
  </w:endnote>
  <w:endnote w:type="continuationNotice" w:id="1">
    <w:p w14:paraId="2BB0563E" w14:textId="77777777" w:rsidR="00E32C5F" w:rsidRDefault="00E32C5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1ef757c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3CFF" w14:textId="127B3455" w:rsidR="00953C7D" w:rsidRPr="004C59F0" w:rsidRDefault="00E32C5F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953C7D" w:rsidRPr="004C59F0">
        <w:rPr>
          <w:rStyle w:val="Hyperlink"/>
          <w:color w:val="FFFFFF" w:themeColor="background1"/>
          <w:u w:val="none"/>
        </w:rPr>
        <w:t>https://msktc.org/tbi</w:t>
      </w:r>
    </w:hyperlink>
    <w:r w:rsidR="00953C7D" w:rsidRPr="004C59F0">
      <w:rPr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A9087" w14:textId="77777777" w:rsidR="00E32C5F" w:rsidRPr="006C7FDE" w:rsidRDefault="00E32C5F" w:rsidP="006C7FDE">
      <w:pPr>
        <w:pStyle w:val="Footer"/>
      </w:pPr>
    </w:p>
  </w:footnote>
  <w:footnote w:type="continuationSeparator" w:id="0">
    <w:p w14:paraId="2471FFA3" w14:textId="77777777" w:rsidR="00E32C5F" w:rsidRPr="006C7FDE" w:rsidRDefault="00E32C5F" w:rsidP="006C7FDE">
      <w:pPr>
        <w:pStyle w:val="Footer"/>
      </w:pPr>
    </w:p>
  </w:footnote>
  <w:footnote w:type="continuationNotice" w:id="1">
    <w:p w14:paraId="0552CA82" w14:textId="77777777" w:rsidR="00E32C5F" w:rsidRDefault="00E32C5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F73D" w14:textId="77777777" w:rsidR="00953C7D" w:rsidRPr="00282533" w:rsidRDefault="00953C7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E29F3"/>
    <w:multiLevelType w:val="hybridMultilevel"/>
    <w:tmpl w:val="0EEE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20BB6"/>
    <w:rsid w:val="00040C12"/>
    <w:rsid w:val="00040F2A"/>
    <w:rsid w:val="0004123D"/>
    <w:rsid w:val="00057592"/>
    <w:rsid w:val="00072F87"/>
    <w:rsid w:val="0007334C"/>
    <w:rsid w:val="0007540E"/>
    <w:rsid w:val="00080047"/>
    <w:rsid w:val="0009322F"/>
    <w:rsid w:val="000A28F7"/>
    <w:rsid w:val="000A7173"/>
    <w:rsid w:val="000B1BE7"/>
    <w:rsid w:val="000B5474"/>
    <w:rsid w:val="000C63F6"/>
    <w:rsid w:val="000D1A0C"/>
    <w:rsid w:val="000D326F"/>
    <w:rsid w:val="00101253"/>
    <w:rsid w:val="00105E82"/>
    <w:rsid w:val="00113EDB"/>
    <w:rsid w:val="00117A90"/>
    <w:rsid w:val="001268A0"/>
    <w:rsid w:val="001273C6"/>
    <w:rsid w:val="00127E75"/>
    <w:rsid w:val="0013233C"/>
    <w:rsid w:val="001337EF"/>
    <w:rsid w:val="00147988"/>
    <w:rsid w:val="00154DC8"/>
    <w:rsid w:val="00157858"/>
    <w:rsid w:val="00161014"/>
    <w:rsid w:val="00162313"/>
    <w:rsid w:val="001707F2"/>
    <w:rsid w:val="00172436"/>
    <w:rsid w:val="001725AA"/>
    <w:rsid w:val="00173B98"/>
    <w:rsid w:val="00183D6A"/>
    <w:rsid w:val="0018455A"/>
    <w:rsid w:val="00190BE5"/>
    <w:rsid w:val="001A5331"/>
    <w:rsid w:val="001B4D9E"/>
    <w:rsid w:val="001C14FA"/>
    <w:rsid w:val="001D2DE7"/>
    <w:rsid w:val="001E236C"/>
    <w:rsid w:val="001F5587"/>
    <w:rsid w:val="001F6F7A"/>
    <w:rsid w:val="001F7E52"/>
    <w:rsid w:val="00205A79"/>
    <w:rsid w:val="0022148E"/>
    <w:rsid w:val="002354F0"/>
    <w:rsid w:val="00254C38"/>
    <w:rsid w:val="00264ECC"/>
    <w:rsid w:val="00265393"/>
    <w:rsid w:val="00265B37"/>
    <w:rsid w:val="00265ED2"/>
    <w:rsid w:val="00270784"/>
    <w:rsid w:val="002730BC"/>
    <w:rsid w:val="0028556A"/>
    <w:rsid w:val="002A5E48"/>
    <w:rsid w:val="002A7453"/>
    <w:rsid w:val="002B097A"/>
    <w:rsid w:val="002C58B5"/>
    <w:rsid w:val="002D38CA"/>
    <w:rsid w:val="002D4BE0"/>
    <w:rsid w:val="002D67D3"/>
    <w:rsid w:val="002E2116"/>
    <w:rsid w:val="002E27A4"/>
    <w:rsid w:val="002E3CBE"/>
    <w:rsid w:val="002E5577"/>
    <w:rsid w:val="002F1755"/>
    <w:rsid w:val="00317B84"/>
    <w:rsid w:val="003215FA"/>
    <w:rsid w:val="00321A6B"/>
    <w:rsid w:val="00322FCA"/>
    <w:rsid w:val="00333107"/>
    <w:rsid w:val="0033526E"/>
    <w:rsid w:val="00344C18"/>
    <w:rsid w:val="00346CD8"/>
    <w:rsid w:val="00360737"/>
    <w:rsid w:val="00371A95"/>
    <w:rsid w:val="00380DCF"/>
    <w:rsid w:val="00380F16"/>
    <w:rsid w:val="003812EA"/>
    <w:rsid w:val="00381598"/>
    <w:rsid w:val="00387B3F"/>
    <w:rsid w:val="003D451D"/>
    <w:rsid w:val="003F1733"/>
    <w:rsid w:val="003F4CEF"/>
    <w:rsid w:val="00412E3B"/>
    <w:rsid w:val="00420213"/>
    <w:rsid w:val="00423930"/>
    <w:rsid w:val="0043355B"/>
    <w:rsid w:val="00433944"/>
    <w:rsid w:val="00435E44"/>
    <w:rsid w:val="00436B55"/>
    <w:rsid w:val="00445D1A"/>
    <w:rsid w:val="004663F7"/>
    <w:rsid w:val="004709C0"/>
    <w:rsid w:val="004801D4"/>
    <w:rsid w:val="00481C3B"/>
    <w:rsid w:val="004824FC"/>
    <w:rsid w:val="0048389B"/>
    <w:rsid w:val="00486F57"/>
    <w:rsid w:val="00490329"/>
    <w:rsid w:val="004B3B8B"/>
    <w:rsid w:val="004B4346"/>
    <w:rsid w:val="004B53C9"/>
    <w:rsid w:val="004B71D3"/>
    <w:rsid w:val="004C59F0"/>
    <w:rsid w:val="004C6036"/>
    <w:rsid w:val="004F76FF"/>
    <w:rsid w:val="004F7772"/>
    <w:rsid w:val="00507EE6"/>
    <w:rsid w:val="00522108"/>
    <w:rsid w:val="00525A6A"/>
    <w:rsid w:val="00542C59"/>
    <w:rsid w:val="005439A8"/>
    <w:rsid w:val="00552568"/>
    <w:rsid w:val="0055447C"/>
    <w:rsid w:val="00557B58"/>
    <w:rsid w:val="00566ABE"/>
    <w:rsid w:val="0056740C"/>
    <w:rsid w:val="0057079C"/>
    <w:rsid w:val="00572609"/>
    <w:rsid w:val="005843D5"/>
    <w:rsid w:val="005C3438"/>
    <w:rsid w:val="005D0F31"/>
    <w:rsid w:val="005D2332"/>
    <w:rsid w:val="005D67DD"/>
    <w:rsid w:val="005E4EE1"/>
    <w:rsid w:val="005F5B10"/>
    <w:rsid w:val="006020D8"/>
    <w:rsid w:val="00611B8D"/>
    <w:rsid w:val="00615CAD"/>
    <w:rsid w:val="00620DC3"/>
    <w:rsid w:val="00631A0A"/>
    <w:rsid w:val="0064519B"/>
    <w:rsid w:val="0066558D"/>
    <w:rsid w:val="0067378B"/>
    <w:rsid w:val="00673FEA"/>
    <w:rsid w:val="00675B32"/>
    <w:rsid w:val="006836D5"/>
    <w:rsid w:val="00686E7C"/>
    <w:rsid w:val="006A4D2C"/>
    <w:rsid w:val="006A5128"/>
    <w:rsid w:val="006B2A53"/>
    <w:rsid w:val="006C7FDE"/>
    <w:rsid w:val="006E1CAF"/>
    <w:rsid w:val="006E39CD"/>
    <w:rsid w:val="006E6158"/>
    <w:rsid w:val="006F74CA"/>
    <w:rsid w:val="006F7D09"/>
    <w:rsid w:val="007034C5"/>
    <w:rsid w:val="00711468"/>
    <w:rsid w:val="007126B2"/>
    <w:rsid w:val="00712B49"/>
    <w:rsid w:val="00720F5E"/>
    <w:rsid w:val="00726246"/>
    <w:rsid w:val="00736FCA"/>
    <w:rsid w:val="0074314A"/>
    <w:rsid w:val="007462F3"/>
    <w:rsid w:val="00777305"/>
    <w:rsid w:val="00785CE7"/>
    <w:rsid w:val="00793240"/>
    <w:rsid w:val="007B17CB"/>
    <w:rsid w:val="007B64E2"/>
    <w:rsid w:val="007C71D6"/>
    <w:rsid w:val="007E1081"/>
    <w:rsid w:val="007E6A41"/>
    <w:rsid w:val="007F2AB5"/>
    <w:rsid w:val="00801C12"/>
    <w:rsid w:val="008034F6"/>
    <w:rsid w:val="00807554"/>
    <w:rsid w:val="00816351"/>
    <w:rsid w:val="00835888"/>
    <w:rsid w:val="0084779C"/>
    <w:rsid w:val="00847897"/>
    <w:rsid w:val="008567C5"/>
    <w:rsid w:val="00857D18"/>
    <w:rsid w:val="00860B09"/>
    <w:rsid w:val="00861210"/>
    <w:rsid w:val="00862E17"/>
    <w:rsid w:val="00864AFC"/>
    <w:rsid w:val="00875A67"/>
    <w:rsid w:val="008D0858"/>
    <w:rsid w:val="008D6A74"/>
    <w:rsid w:val="008E1871"/>
    <w:rsid w:val="008E4513"/>
    <w:rsid w:val="008E7EFD"/>
    <w:rsid w:val="008F1C67"/>
    <w:rsid w:val="008F230B"/>
    <w:rsid w:val="008F52C9"/>
    <w:rsid w:val="00900A69"/>
    <w:rsid w:val="00914608"/>
    <w:rsid w:val="009154AD"/>
    <w:rsid w:val="009161F5"/>
    <w:rsid w:val="009216E0"/>
    <w:rsid w:val="00925EF3"/>
    <w:rsid w:val="009270E2"/>
    <w:rsid w:val="00931326"/>
    <w:rsid w:val="0093330A"/>
    <w:rsid w:val="0093353B"/>
    <w:rsid w:val="0095330D"/>
    <w:rsid w:val="00953C7D"/>
    <w:rsid w:val="0097551C"/>
    <w:rsid w:val="00980932"/>
    <w:rsid w:val="0098165F"/>
    <w:rsid w:val="0098277D"/>
    <w:rsid w:val="00984090"/>
    <w:rsid w:val="00991171"/>
    <w:rsid w:val="009D05E2"/>
    <w:rsid w:val="009D5FC6"/>
    <w:rsid w:val="009D6CB7"/>
    <w:rsid w:val="009E7807"/>
    <w:rsid w:val="009F7207"/>
    <w:rsid w:val="00A023B2"/>
    <w:rsid w:val="00A138CB"/>
    <w:rsid w:val="00A14DB6"/>
    <w:rsid w:val="00A34025"/>
    <w:rsid w:val="00A3453C"/>
    <w:rsid w:val="00A505BB"/>
    <w:rsid w:val="00A5074D"/>
    <w:rsid w:val="00A570FB"/>
    <w:rsid w:val="00A73FA1"/>
    <w:rsid w:val="00A76007"/>
    <w:rsid w:val="00A83B89"/>
    <w:rsid w:val="00AA1093"/>
    <w:rsid w:val="00AA44AA"/>
    <w:rsid w:val="00AB0B30"/>
    <w:rsid w:val="00AB3647"/>
    <w:rsid w:val="00AB56C4"/>
    <w:rsid w:val="00AC0EF0"/>
    <w:rsid w:val="00AC10BA"/>
    <w:rsid w:val="00AD689F"/>
    <w:rsid w:val="00AE5027"/>
    <w:rsid w:val="00AF2B1A"/>
    <w:rsid w:val="00B041A0"/>
    <w:rsid w:val="00B05C04"/>
    <w:rsid w:val="00B15D01"/>
    <w:rsid w:val="00B27DCB"/>
    <w:rsid w:val="00B329BC"/>
    <w:rsid w:val="00B52FFC"/>
    <w:rsid w:val="00B5367C"/>
    <w:rsid w:val="00B5526D"/>
    <w:rsid w:val="00B70955"/>
    <w:rsid w:val="00B711C2"/>
    <w:rsid w:val="00B725C0"/>
    <w:rsid w:val="00B74623"/>
    <w:rsid w:val="00B7633C"/>
    <w:rsid w:val="00B80033"/>
    <w:rsid w:val="00B803C6"/>
    <w:rsid w:val="00B90539"/>
    <w:rsid w:val="00B93F0D"/>
    <w:rsid w:val="00B9788A"/>
    <w:rsid w:val="00BA191F"/>
    <w:rsid w:val="00BA668B"/>
    <w:rsid w:val="00BC6137"/>
    <w:rsid w:val="00BD1B3D"/>
    <w:rsid w:val="00BD35B2"/>
    <w:rsid w:val="00BD51FF"/>
    <w:rsid w:val="00BE099C"/>
    <w:rsid w:val="00BE67CE"/>
    <w:rsid w:val="00BF1F8C"/>
    <w:rsid w:val="00C0512E"/>
    <w:rsid w:val="00C16F7D"/>
    <w:rsid w:val="00C206D7"/>
    <w:rsid w:val="00C22002"/>
    <w:rsid w:val="00C22DFC"/>
    <w:rsid w:val="00C235C4"/>
    <w:rsid w:val="00C30ED8"/>
    <w:rsid w:val="00C467E9"/>
    <w:rsid w:val="00C52204"/>
    <w:rsid w:val="00C52BD0"/>
    <w:rsid w:val="00C52C42"/>
    <w:rsid w:val="00C53CD9"/>
    <w:rsid w:val="00C60D9C"/>
    <w:rsid w:val="00C64EAE"/>
    <w:rsid w:val="00C81849"/>
    <w:rsid w:val="00C84974"/>
    <w:rsid w:val="00C84DC0"/>
    <w:rsid w:val="00C86850"/>
    <w:rsid w:val="00C8695F"/>
    <w:rsid w:val="00C93CC2"/>
    <w:rsid w:val="00CA5E1C"/>
    <w:rsid w:val="00CB236F"/>
    <w:rsid w:val="00CB6944"/>
    <w:rsid w:val="00CD2712"/>
    <w:rsid w:val="00CD45CB"/>
    <w:rsid w:val="00CE5C15"/>
    <w:rsid w:val="00CE5F00"/>
    <w:rsid w:val="00CE79D5"/>
    <w:rsid w:val="00CF0DCD"/>
    <w:rsid w:val="00CF319C"/>
    <w:rsid w:val="00CF6C84"/>
    <w:rsid w:val="00CF74D8"/>
    <w:rsid w:val="00D0015E"/>
    <w:rsid w:val="00D0785A"/>
    <w:rsid w:val="00D1699C"/>
    <w:rsid w:val="00D202B9"/>
    <w:rsid w:val="00D20A48"/>
    <w:rsid w:val="00D216F1"/>
    <w:rsid w:val="00D22F4B"/>
    <w:rsid w:val="00D32E30"/>
    <w:rsid w:val="00D41DF4"/>
    <w:rsid w:val="00D45567"/>
    <w:rsid w:val="00D45581"/>
    <w:rsid w:val="00D53A49"/>
    <w:rsid w:val="00D559E9"/>
    <w:rsid w:val="00D61860"/>
    <w:rsid w:val="00D81619"/>
    <w:rsid w:val="00D84037"/>
    <w:rsid w:val="00D934F9"/>
    <w:rsid w:val="00DA5324"/>
    <w:rsid w:val="00DC14D1"/>
    <w:rsid w:val="00DC58B2"/>
    <w:rsid w:val="00DC7E14"/>
    <w:rsid w:val="00DD5060"/>
    <w:rsid w:val="00DD72EC"/>
    <w:rsid w:val="00DE424D"/>
    <w:rsid w:val="00DE59E5"/>
    <w:rsid w:val="00DF28A0"/>
    <w:rsid w:val="00E06805"/>
    <w:rsid w:val="00E153EE"/>
    <w:rsid w:val="00E25C7C"/>
    <w:rsid w:val="00E31C28"/>
    <w:rsid w:val="00E32C5F"/>
    <w:rsid w:val="00E40076"/>
    <w:rsid w:val="00E45CFB"/>
    <w:rsid w:val="00E4784E"/>
    <w:rsid w:val="00E571F9"/>
    <w:rsid w:val="00E73A74"/>
    <w:rsid w:val="00E7456F"/>
    <w:rsid w:val="00E75428"/>
    <w:rsid w:val="00E83AA6"/>
    <w:rsid w:val="00E87176"/>
    <w:rsid w:val="00E87314"/>
    <w:rsid w:val="00E9057C"/>
    <w:rsid w:val="00E91A83"/>
    <w:rsid w:val="00E95262"/>
    <w:rsid w:val="00EA2AAD"/>
    <w:rsid w:val="00EC0B9F"/>
    <w:rsid w:val="00EF4837"/>
    <w:rsid w:val="00EF53AC"/>
    <w:rsid w:val="00F04BE5"/>
    <w:rsid w:val="00F103AB"/>
    <w:rsid w:val="00F1053F"/>
    <w:rsid w:val="00F10BC8"/>
    <w:rsid w:val="00F15167"/>
    <w:rsid w:val="00F17CEE"/>
    <w:rsid w:val="00F17DE3"/>
    <w:rsid w:val="00F23D48"/>
    <w:rsid w:val="00F25A14"/>
    <w:rsid w:val="00F4413B"/>
    <w:rsid w:val="00F57594"/>
    <w:rsid w:val="00F643BA"/>
    <w:rsid w:val="00F76745"/>
    <w:rsid w:val="00F831BD"/>
    <w:rsid w:val="00F95C61"/>
    <w:rsid w:val="00FA28FF"/>
    <w:rsid w:val="00FA4EF4"/>
    <w:rsid w:val="00FC7D0A"/>
    <w:rsid w:val="00FD742F"/>
    <w:rsid w:val="00FF2845"/>
    <w:rsid w:val="00FF2E0B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A5AAA007-42DA-41F6-894D-A13C345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styleId="ListParagraph">
    <w:name w:val="List Paragraph"/>
    <w:basedOn w:val="Normal"/>
    <w:uiPriority w:val="1"/>
    <w:qFormat/>
    <w:rsid w:val="00B7462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rttitle">
    <w:name w:val="art_title"/>
    <w:basedOn w:val="DefaultParagraphFont"/>
    <w:rsid w:val="00862E17"/>
  </w:style>
  <w:style w:type="character" w:customStyle="1" w:styleId="serialtitle">
    <w:name w:val="serial_title"/>
    <w:basedOn w:val="DefaultParagraphFont"/>
    <w:rsid w:val="00862E17"/>
  </w:style>
  <w:style w:type="character" w:customStyle="1" w:styleId="doilink">
    <w:name w:val="doi_link"/>
    <w:basedOn w:val="DefaultParagraphFont"/>
    <w:rsid w:val="00862E17"/>
  </w:style>
  <w:style w:type="character" w:styleId="FollowedHyperlink">
    <w:name w:val="FollowedHyperlink"/>
    <w:basedOn w:val="DefaultParagraphFont"/>
    <w:uiPriority w:val="99"/>
    <w:semiHidden/>
    <w:unhideWhenUsed/>
    <w:rsid w:val="00F7674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cai\AppData\Local\Microsoft\Windows\Temporary%20Internet%20Files\Content.Outlook\4WHR71C4\Bogner_CER-1403-13476_DFRR_Professional%20and%20Public%20Abstract_SME%20Review_102918%20ccai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64BAF6-BBF1-454B-B144-B5F89BDC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3</cp:revision>
  <cp:lastPrinted>2014-09-23T15:34:00Z</cp:lastPrinted>
  <dcterms:created xsi:type="dcterms:W3CDTF">2019-10-18T20:44:00Z</dcterms:created>
  <dcterms:modified xsi:type="dcterms:W3CDTF">2019-10-18T20:59:00Z</dcterms:modified>
</cp:coreProperties>
</file>