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E97A" w14:textId="1E3F620D" w:rsidR="0049753D" w:rsidRDefault="00F70DF0" w:rsidP="00160B8B">
      <w:pPr>
        <w:spacing w:before="240" w:after="120"/>
        <w:rPr>
          <w:b/>
          <w:bCs/>
          <w:color w:val="074B8E" w:themeColor="accent1"/>
          <w:sz w:val="36"/>
          <w:szCs w:val="36"/>
        </w:rPr>
      </w:pPr>
      <w:r>
        <w:rPr>
          <w:b/>
          <w:bCs/>
          <w:color w:val="074B8E" w:themeColor="accent1"/>
          <w:sz w:val="36"/>
          <w:szCs w:val="36"/>
        </w:rPr>
        <w:t xml:space="preserve">Communication Toolkit: </w:t>
      </w:r>
      <w:r w:rsidR="0049753D" w:rsidRPr="0049753D">
        <w:rPr>
          <w:b/>
          <w:bCs/>
          <w:color w:val="074B8E" w:themeColor="accent1"/>
          <w:sz w:val="36"/>
          <w:szCs w:val="36"/>
        </w:rPr>
        <w:t>Spinal Cord Injury Model Systems Research Recognized in April</w:t>
      </w:r>
      <w:r w:rsidR="00160B8B">
        <w:rPr>
          <w:b/>
          <w:bCs/>
          <w:color w:val="074B8E" w:themeColor="accent1"/>
          <w:sz w:val="36"/>
          <w:szCs w:val="36"/>
        </w:rPr>
        <w:t xml:space="preserve"> 2022</w:t>
      </w:r>
      <w:r w:rsidR="0049753D" w:rsidRPr="0049753D">
        <w:rPr>
          <w:b/>
          <w:bCs/>
          <w:color w:val="074B8E" w:themeColor="accent1"/>
          <w:sz w:val="36"/>
          <w:szCs w:val="36"/>
        </w:rPr>
        <w:t xml:space="preserve"> Issue of </w:t>
      </w:r>
      <w:r w:rsidR="0049753D" w:rsidRPr="00E20F66">
        <w:rPr>
          <w:b/>
          <w:bCs/>
          <w:i/>
          <w:iCs/>
          <w:color w:val="074B8E" w:themeColor="accent1"/>
          <w:sz w:val="36"/>
          <w:szCs w:val="36"/>
        </w:rPr>
        <w:t>Archives of Physical Medicine and Rehabilitation</w:t>
      </w:r>
    </w:p>
    <w:p w14:paraId="2F34757E" w14:textId="3B657833" w:rsidR="00800F30" w:rsidRPr="0055661F" w:rsidRDefault="00800F30" w:rsidP="00A41A21">
      <w:pPr>
        <w:spacing w:before="240"/>
        <w:rPr>
          <w:sz w:val="24"/>
          <w:szCs w:val="24"/>
        </w:rPr>
      </w:pPr>
      <w:r w:rsidRPr="0055661F">
        <w:rPr>
          <w:sz w:val="24"/>
          <w:szCs w:val="24"/>
        </w:rPr>
        <w:t xml:space="preserve">Dear </w:t>
      </w:r>
      <w:r w:rsidR="00DA1815">
        <w:rPr>
          <w:sz w:val="24"/>
          <w:szCs w:val="24"/>
        </w:rPr>
        <w:t>SCIMS</w:t>
      </w:r>
      <w:r w:rsidRPr="0055661F">
        <w:rPr>
          <w:sz w:val="24"/>
          <w:szCs w:val="24"/>
        </w:rPr>
        <w:t xml:space="preserve"> Researchers</w:t>
      </w:r>
      <w:r w:rsidR="00FA06FD">
        <w:rPr>
          <w:sz w:val="24"/>
          <w:szCs w:val="24"/>
        </w:rPr>
        <w:t xml:space="preserve"> and Partners</w:t>
      </w:r>
      <w:r w:rsidRPr="0055661F">
        <w:rPr>
          <w:sz w:val="24"/>
          <w:szCs w:val="24"/>
        </w:rPr>
        <w:t>,</w:t>
      </w:r>
    </w:p>
    <w:p w14:paraId="11BAD51E" w14:textId="7830D3C6" w:rsidR="003D7EE8" w:rsidRDefault="00800F30" w:rsidP="00800F30">
      <w:pPr>
        <w:rPr>
          <w:sz w:val="24"/>
          <w:szCs w:val="24"/>
        </w:rPr>
      </w:pPr>
      <w:r w:rsidRPr="0055661F">
        <w:rPr>
          <w:sz w:val="24"/>
          <w:szCs w:val="24"/>
        </w:rPr>
        <w:t xml:space="preserve">The Model Systems Knowledge Translation Center (MSKTC) has developed this toolkit to help </w:t>
      </w:r>
      <w:r w:rsidR="007B219A">
        <w:rPr>
          <w:sz w:val="24"/>
          <w:szCs w:val="24"/>
        </w:rPr>
        <w:t>promote the</w:t>
      </w:r>
      <w:r w:rsidR="00023641">
        <w:rPr>
          <w:sz w:val="24"/>
          <w:szCs w:val="24"/>
        </w:rPr>
        <w:t xml:space="preserve"> latest research findings from the Spinal Cord Injury Model System</w:t>
      </w:r>
      <w:r w:rsidR="009A55C1">
        <w:rPr>
          <w:sz w:val="24"/>
          <w:szCs w:val="24"/>
        </w:rPr>
        <w:t>s (SCIMS)</w:t>
      </w:r>
      <w:r w:rsidR="00023641">
        <w:rPr>
          <w:sz w:val="24"/>
          <w:szCs w:val="24"/>
        </w:rPr>
        <w:t xml:space="preserve"> </w:t>
      </w:r>
      <w:r w:rsidR="007B219A">
        <w:rPr>
          <w:sz w:val="24"/>
          <w:szCs w:val="24"/>
        </w:rPr>
        <w:t xml:space="preserve">centers </w:t>
      </w:r>
      <w:r w:rsidR="00A1083C">
        <w:rPr>
          <w:sz w:val="24"/>
          <w:szCs w:val="24"/>
        </w:rPr>
        <w:t xml:space="preserve">highlighted </w:t>
      </w:r>
      <w:r w:rsidR="00023641">
        <w:rPr>
          <w:sz w:val="24"/>
          <w:szCs w:val="24"/>
        </w:rPr>
        <w:t xml:space="preserve">in the </w:t>
      </w:r>
      <w:r w:rsidR="000A04BC" w:rsidRPr="000A04BC">
        <w:rPr>
          <w:sz w:val="24"/>
          <w:szCs w:val="24"/>
        </w:rPr>
        <w:t>April</w:t>
      </w:r>
      <w:r w:rsidR="00023641">
        <w:rPr>
          <w:sz w:val="24"/>
          <w:szCs w:val="24"/>
        </w:rPr>
        <w:t xml:space="preserve"> 2022</w:t>
      </w:r>
      <w:r w:rsidR="000A04BC" w:rsidRPr="000A04BC">
        <w:rPr>
          <w:sz w:val="24"/>
          <w:szCs w:val="24"/>
        </w:rPr>
        <w:t xml:space="preserve"> Issue of </w:t>
      </w:r>
      <w:r w:rsidR="000A04BC" w:rsidRPr="00E20F66">
        <w:rPr>
          <w:i/>
          <w:iCs/>
          <w:sz w:val="24"/>
          <w:szCs w:val="24"/>
        </w:rPr>
        <w:t>Archives of Physical Medicine and Rehabilitation</w:t>
      </w:r>
      <w:r w:rsidR="009A55C1">
        <w:rPr>
          <w:sz w:val="24"/>
          <w:szCs w:val="24"/>
        </w:rPr>
        <w:t xml:space="preserve"> (</w:t>
      </w:r>
      <w:r w:rsidR="009A55C1" w:rsidRPr="00E20F66">
        <w:rPr>
          <w:i/>
          <w:iCs/>
          <w:sz w:val="24"/>
          <w:szCs w:val="24"/>
        </w:rPr>
        <w:t>Archives</w:t>
      </w:r>
      <w:r w:rsidR="009A55C1">
        <w:rPr>
          <w:sz w:val="24"/>
          <w:szCs w:val="24"/>
        </w:rPr>
        <w:t xml:space="preserve">). </w:t>
      </w:r>
      <w:r w:rsidRPr="0055661F">
        <w:rPr>
          <w:sz w:val="24"/>
          <w:szCs w:val="24"/>
        </w:rPr>
        <w:t>Please use the sample language below to send social media messages</w:t>
      </w:r>
      <w:r w:rsidR="00F66CE0" w:rsidRPr="00F66CE0">
        <w:rPr>
          <w:sz w:val="24"/>
          <w:szCs w:val="24"/>
        </w:rPr>
        <w:t xml:space="preserve"> </w:t>
      </w:r>
      <w:r w:rsidR="00F66CE0" w:rsidRPr="0055661F">
        <w:rPr>
          <w:sz w:val="24"/>
          <w:szCs w:val="24"/>
        </w:rPr>
        <w:t>and newsletter stories</w:t>
      </w:r>
      <w:r w:rsidRPr="0055661F">
        <w:rPr>
          <w:sz w:val="24"/>
          <w:szCs w:val="24"/>
        </w:rPr>
        <w:t xml:space="preserve"> to your network</w:t>
      </w:r>
      <w:r w:rsidR="00C5502A">
        <w:rPr>
          <w:sz w:val="24"/>
          <w:szCs w:val="24"/>
        </w:rPr>
        <w:t>s</w:t>
      </w:r>
      <w:r w:rsidRPr="0055661F">
        <w:rPr>
          <w:sz w:val="24"/>
          <w:szCs w:val="24"/>
        </w:rPr>
        <w:t xml:space="preserve"> to make others aware of this </w:t>
      </w:r>
      <w:r w:rsidR="00DA1815">
        <w:rPr>
          <w:sz w:val="24"/>
          <w:szCs w:val="24"/>
        </w:rPr>
        <w:t>exciting milestone</w:t>
      </w:r>
      <w:r w:rsidRPr="0055661F">
        <w:rPr>
          <w:sz w:val="24"/>
          <w:szCs w:val="24"/>
        </w:rPr>
        <w:t>.</w:t>
      </w:r>
    </w:p>
    <w:p w14:paraId="353918B8" w14:textId="240ADCE3" w:rsidR="000445A9" w:rsidRPr="00E20F66" w:rsidRDefault="00F66CE0" w:rsidP="00800F30">
      <w:pPr>
        <w:rPr>
          <w:b/>
          <w:bCs/>
          <w:color w:val="074B8E" w:themeColor="accent1"/>
          <w:sz w:val="32"/>
          <w:szCs w:val="32"/>
        </w:rPr>
      </w:pPr>
      <w:r w:rsidRPr="00E20F66">
        <w:rPr>
          <w:b/>
          <w:bCs/>
          <w:color w:val="074B8E" w:themeColor="accent1"/>
          <w:sz w:val="32"/>
          <w:szCs w:val="32"/>
        </w:rPr>
        <w:t>S</w:t>
      </w:r>
      <w:r w:rsidR="00800F30" w:rsidRPr="00E20F66">
        <w:rPr>
          <w:b/>
          <w:bCs/>
          <w:color w:val="074B8E" w:themeColor="accent1"/>
          <w:sz w:val="32"/>
          <w:szCs w:val="32"/>
        </w:rPr>
        <w:t>ample Social Media Messages</w:t>
      </w:r>
      <w:r w:rsidR="00E0023E" w:rsidRPr="00E20F66">
        <w:rPr>
          <w:b/>
          <w:bCs/>
          <w:color w:val="074B8E" w:themeColor="accent1"/>
          <w:sz w:val="32"/>
          <w:szCs w:val="32"/>
        </w:rPr>
        <w:t xml:space="preserve"> </w:t>
      </w:r>
    </w:p>
    <w:p w14:paraId="02CF5309" w14:textId="463B762A" w:rsidR="009C05B6" w:rsidRPr="00E0563D" w:rsidRDefault="00E0563D" w:rsidP="00E0563D">
      <w:pPr>
        <w:pStyle w:val="Heading4NoTOC"/>
        <w:spacing w:before="120" w:line="240" w:lineRule="auto"/>
      </w:pPr>
      <w:r>
        <w:t>S</w:t>
      </w:r>
      <w:r w:rsidRPr="007A3F99">
        <w:t xml:space="preserve">ample social media messages to promote </w:t>
      </w:r>
      <w:r w:rsidR="00D11F47" w:rsidRPr="007A3F99">
        <w:t>April 2022 Issue</w:t>
      </w:r>
      <w:r>
        <w:t xml:space="preserve"> </w:t>
      </w:r>
      <w:r w:rsidR="009C05B6" w:rsidRPr="00E0563D">
        <w:t xml:space="preserve"> </w:t>
      </w:r>
    </w:p>
    <w:p w14:paraId="51A4311F" w14:textId="064BF088" w:rsidR="006F1495" w:rsidRPr="006F1495" w:rsidRDefault="006248F2" w:rsidP="006F1495">
      <w:pPr>
        <w:pStyle w:val="ListParagraph"/>
        <w:numPr>
          <w:ilvl w:val="0"/>
          <w:numId w:val="36"/>
        </w:numPr>
        <w:spacing w:after="120"/>
        <w:rPr>
          <w:sz w:val="24"/>
          <w:szCs w:val="24"/>
        </w:rPr>
      </w:pPr>
      <w:r w:rsidRPr="007A3F99">
        <w:rPr>
          <w:sz w:val="24"/>
          <w:szCs w:val="24"/>
        </w:rPr>
        <w:t xml:space="preserve">Congratulations to #SCIMS researchers for a special </w:t>
      </w:r>
      <w:hyperlink r:id="rId12">
        <w:r w:rsidRPr="007A3F99">
          <w:rPr>
            <w:rStyle w:val="Hyperlink"/>
            <w:sz w:val="24"/>
            <w:szCs w:val="24"/>
          </w:rPr>
          <w:t>@ArchivesPMR</w:t>
        </w:r>
      </w:hyperlink>
      <w:r w:rsidRPr="007A3F99">
        <w:rPr>
          <w:sz w:val="24"/>
          <w:szCs w:val="24"/>
        </w:rPr>
        <w:t xml:space="preserve"> issue dedicated to their latest research findings. Check out the press release:</w:t>
      </w:r>
      <w:r w:rsidR="007A3F99">
        <w:rPr>
          <w:sz w:val="24"/>
          <w:szCs w:val="24"/>
        </w:rPr>
        <w:t xml:space="preserve"> </w:t>
      </w:r>
      <w:hyperlink r:id="rId13" w:history="1">
        <w:r w:rsidR="007A3F99" w:rsidRPr="00062472">
          <w:rPr>
            <w:rStyle w:val="Hyperlink"/>
            <w:sz w:val="24"/>
            <w:szCs w:val="24"/>
          </w:rPr>
          <w:t>https://msktc.org/sites/default/files/MSKTC-~1.PDF</w:t>
        </w:r>
      </w:hyperlink>
      <w:r w:rsidR="007A3F99">
        <w:rPr>
          <w:sz w:val="24"/>
          <w:szCs w:val="24"/>
        </w:rPr>
        <w:t xml:space="preserve"> </w:t>
      </w:r>
    </w:p>
    <w:p w14:paraId="7DB3AD5B" w14:textId="55B477A2" w:rsidR="35397650" w:rsidRPr="00937F97" w:rsidRDefault="00495D45" w:rsidP="006F1495">
      <w:pPr>
        <w:pStyle w:val="ListParagraph"/>
        <w:numPr>
          <w:ilvl w:val="0"/>
          <w:numId w:val="36"/>
        </w:numPr>
        <w:spacing w:before="240" w:after="120"/>
        <w:contextualSpacing w:val="0"/>
        <w:rPr>
          <w:rFonts w:eastAsiaTheme="minorEastAsia"/>
          <w:b/>
          <w:bCs/>
          <w:sz w:val="24"/>
          <w:szCs w:val="24"/>
        </w:rPr>
      </w:pPr>
      <w:r w:rsidRPr="00937F97">
        <w:rPr>
          <w:sz w:val="24"/>
          <w:szCs w:val="24"/>
        </w:rPr>
        <w:t>Did you know the average age and health profile of people living with #SCI in the US</w:t>
      </w:r>
      <w:r w:rsidR="35397650" w:rsidRPr="00937F97">
        <w:rPr>
          <w:sz w:val="24"/>
          <w:szCs w:val="24"/>
        </w:rPr>
        <w:t xml:space="preserve">? #SCIMS researchers are studying </w:t>
      </w:r>
      <w:r w:rsidR="00244F55" w:rsidRPr="00937F97">
        <w:rPr>
          <w:sz w:val="24"/>
          <w:szCs w:val="24"/>
        </w:rPr>
        <w:t xml:space="preserve">SCI </w:t>
      </w:r>
      <w:r w:rsidR="35397650" w:rsidRPr="00937F97">
        <w:rPr>
          <w:sz w:val="24"/>
          <w:szCs w:val="24"/>
        </w:rPr>
        <w:t xml:space="preserve">#epidemiology and its future complications. Check out the </w:t>
      </w:r>
      <w:hyperlink r:id="rId14">
        <w:r w:rsidR="35397650" w:rsidRPr="00937F97">
          <w:rPr>
            <w:rStyle w:val="Hyperlink"/>
            <w:sz w:val="24"/>
            <w:szCs w:val="24"/>
          </w:rPr>
          <w:t>@ArchivesPMR</w:t>
        </w:r>
      </w:hyperlink>
      <w:r w:rsidR="35397650" w:rsidRPr="00937F97">
        <w:rPr>
          <w:sz w:val="24"/>
          <w:szCs w:val="24"/>
        </w:rPr>
        <w:t xml:space="preserve"> April 2022 issue to learn more: </w:t>
      </w:r>
      <w:hyperlink r:id="rId15" w:history="1">
        <w:r w:rsidR="0011728D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11728D" w:rsidRPr="00937F97">
        <w:rPr>
          <w:sz w:val="24"/>
          <w:szCs w:val="24"/>
        </w:rPr>
        <w:t xml:space="preserve"> </w:t>
      </w:r>
    </w:p>
    <w:p w14:paraId="6581D548" w14:textId="607055F9" w:rsidR="35397650" w:rsidRPr="00937F97" w:rsidRDefault="35397650" w:rsidP="00E20F66">
      <w:pPr>
        <w:pStyle w:val="ListParagraph"/>
        <w:numPr>
          <w:ilvl w:val="0"/>
          <w:numId w:val="36"/>
        </w:numPr>
        <w:spacing w:after="120"/>
        <w:contextualSpacing w:val="0"/>
        <w:rPr>
          <w:rFonts w:eastAsiaTheme="minorEastAsia"/>
          <w:color w:val="0563C1"/>
          <w:sz w:val="24"/>
          <w:szCs w:val="24"/>
          <w:u w:val="single"/>
        </w:rPr>
      </w:pPr>
      <w:r w:rsidRPr="00937F97">
        <w:rPr>
          <w:sz w:val="24"/>
          <w:szCs w:val="24"/>
        </w:rPr>
        <w:t xml:space="preserve">#SCIMS researchers are making new predictions on neurofunctional recovery after #SCI, especially in those with motor complete #tetraplegia. Check out </w:t>
      </w:r>
      <w:bookmarkStart w:id="0" w:name="_Int_PVikwfwy"/>
      <w:r w:rsidRPr="00937F97">
        <w:rPr>
          <w:sz w:val="24"/>
          <w:szCs w:val="24"/>
        </w:rPr>
        <w:t>several</w:t>
      </w:r>
      <w:bookmarkEnd w:id="0"/>
      <w:r w:rsidRPr="00937F97">
        <w:rPr>
          <w:sz w:val="24"/>
          <w:szCs w:val="24"/>
        </w:rPr>
        <w:t xml:space="preserve"> articles on this topic in the </w:t>
      </w:r>
      <w:hyperlink r:id="rId16">
        <w:r w:rsidRPr="00937F97">
          <w:rPr>
            <w:rStyle w:val="Hyperlink"/>
            <w:sz w:val="24"/>
            <w:szCs w:val="24"/>
          </w:rPr>
          <w:t>@ArchivesPMR</w:t>
        </w:r>
      </w:hyperlink>
      <w:r w:rsidRPr="00937F97">
        <w:rPr>
          <w:sz w:val="24"/>
          <w:szCs w:val="24"/>
        </w:rPr>
        <w:t xml:space="preserve"> April 2022 issue: </w:t>
      </w:r>
      <w:hyperlink r:id="rId17" w:history="1">
        <w:r w:rsidR="00FE6DE6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FE6DE6" w:rsidRPr="00937F97">
        <w:rPr>
          <w:sz w:val="24"/>
          <w:szCs w:val="24"/>
        </w:rPr>
        <w:t xml:space="preserve"> </w:t>
      </w:r>
    </w:p>
    <w:p w14:paraId="14772663" w14:textId="036F7288" w:rsidR="35397650" w:rsidRPr="00937F97" w:rsidRDefault="009C3904" w:rsidP="00E20F66">
      <w:pPr>
        <w:pStyle w:val="ListParagraph"/>
        <w:numPr>
          <w:ilvl w:val="0"/>
          <w:numId w:val="36"/>
        </w:numPr>
        <w:spacing w:after="120"/>
        <w:contextualSpacing w:val="0"/>
        <w:rPr>
          <w:rFonts w:eastAsiaTheme="minorEastAsia"/>
          <w:color w:val="0563C1"/>
          <w:sz w:val="24"/>
          <w:szCs w:val="24"/>
          <w:u w:val="single"/>
        </w:rPr>
      </w:pPr>
      <w:r w:rsidRPr="00937F97">
        <w:rPr>
          <w:sz w:val="24"/>
          <w:szCs w:val="24"/>
        </w:rPr>
        <w:t>The interrelationship among BMI, length of stay, and functional recovery in patients with #SCI is quite interesting</w:t>
      </w:r>
      <w:r w:rsidR="35397650" w:rsidRPr="00937F97">
        <w:rPr>
          <w:sz w:val="24"/>
          <w:szCs w:val="24"/>
        </w:rPr>
        <w:t xml:space="preserve">. #SCIMS researchers examine this relationship in the </w:t>
      </w:r>
      <w:hyperlink r:id="rId18">
        <w:r w:rsidR="35397650" w:rsidRPr="00937F97">
          <w:rPr>
            <w:rStyle w:val="Hyperlink"/>
            <w:sz w:val="24"/>
            <w:szCs w:val="24"/>
          </w:rPr>
          <w:t>@ArchivesPMR</w:t>
        </w:r>
      </w:hyperlink>
      <w:r w:rsidR="35397650" w:rsidRPr="00937F97">
        <w:rPr>
          <w:sz w:val="24"/>
          <w:szCs w:val="24"/>
        </w:rPr>
        <w:t xml:space="preserve"> April 2022 issue. Learn more: </w:t>
      </w:r>
      <w:hyperlink r:id="rId19" w:history="1">
        <w:r w:rsidR="00072B47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072B47" w:rsidRPr="00937F97">
        <w:rPr>
          <w:sz w:val="24"/>
          <w:szCs w:val="24"/>
        </w:rPr>
        <w:t xml:space="preserve"> </w:t>
      </w:r>
    </w:p>
    <w:p w14:paraId="4CE6829D" w14:textId="34572148" w:rsidR="00072B47" w:rsidRPr="00937F97" w:rsidRDefault="35397650" w:rsidP="00BA1876">
      <w:pPr>
        <w:pStyle w:val="ListParagraph"/>
        <w:numPr>
          <w:ilvl w:val="0"/>
          <w:numId w:val="36"/>
        </w:numPr>
        <w:spacing w:after="120"/>
        <w:contextualSpacing w:val="0"/>
        <w:rPr>
          <w:rFonts w:eastAsiaTheme="minorEastAsia"/>
          <w:color w:val="0563C1"/>
          <w:sz w:val="24"/>
          <w:szCs w:val="24"/>
          <w:u w:val="single"/>
        </w:rPr>
      </w:pPr>
      <w:r w:rsidRPr="00937F97">
        <w:rPr>
          <w:sz w:val="24"/>
          <w:szCs w:val="24"/>
        </w:rPr>
        <w:t xml:space="preserve">Secondary conditions and complications in those with #SCI have a significant influence on health and quality of life. Check out the work of #SCIMS researchers in the </w:t>
      </w:r>
      <w:hyperlink r:id="rId20">
        <w:r w:rsidRPr="00937F97">
          <w:rPr>
            <w:rStyle w:val="Hyperlink"/>
            <w:sz w:val="24"/>
            <w:szCs w:val="24"/>
          </w:rPr>
          <w:t>@ArchivesPMR</w:t>
        </w:r>
      </w:hyperlink>
      <w:r w:rsidRPr="00937F97">
        <w:rPr>
          <w:sz w:val="24"/>
          <w:szCs w:val="24"/>
        </w:rPr>
        <w:t xml:space="preserve"> April 2022 issue to learn more: </w:t>
      </w:r>
      <w:hyperlink r:id="rId21" w:history="1">
        <w:r w:rsidR="00072B47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072B47" w:rsidRPr="00937F97">
        <w:rPr>
          <w:sz w:val="24"/>
          <w:szCs w:val="24"/>
        </w:rPr>
        <w:t xml:space="preserve"> </w:t>
      </w:r>
    </w:p>
    <w:p w14:paraId="220E3229" w14:textId="022B0BA5" w:rsidR="00072B47" w:rsidRPr="00937F97" w:rsidRDefault="35397650" w:rsidP="00B65968">
      <w:pPr>
        <w:pStyle w:val="ListParagraph"/>
        <w:numPr>
          <w:ilvl w:val="0"/>
          <w:numId w:val="36"/>
        </w:numPr>
        <w:spacing w:after="120"/>
        <w:contextualSpacing w:val="0"/>
        <w:rPr>
          <w:rFonts w:eastAsiaTheme="minorEastAsia"/>
          <w:color w:val="0563C1"/>
          <w:sz w:val="24"/>
          <w:szCs w:val="24"/>
          <w:u w:val="single"/>
        </w:rPr>
      </w:pPr>
      <w:r w:rsidRPr="00937F97">
        <w:rPr>
          <w:sz w:val="24"/>
          <w:szCs w:val="24"/>
        </w:rPr>
        <w:lastRenderedPageBreak/>
        <w:t xml:space="preserve">Pain is a common and disabling condition for people with #SCI. The </w:t>
      </w:r>
      <w:hyperlink r:id="rId22">
        <w:r w:rsidRPr="00937F97">
          <w:rPr>
            <w:rStyle w:val="Hyperlink"/>
            <w:sz w:val="24"/>
            <w:szCs w:val="24"/>
          </w:rPr>
          <w:t>@ArchivesPMR</w:t>
        </w:r>
      </w:hyperlink>
      <w:r w:rsidRPr="00937F97">
        <w:rPr>
          <w:sz w:val="24"/>
          <w:szCs w:val="24"/>
        </w:rPr>
        <w:t xml:space="preserve"> April 2022 issue contains several #SCIMS articles on #neuropathic and nonneuropathic pain. Learn more: </w:t>
      </w:r>
      <w:hyperlink r:id="rId23" w:history="1">
        <w:r w:rsidR="00072B47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072B47" w:rsidRPr="00937F97">
        <w:rPr>
          <w:sz w:val="24"/>
          <w:szCs w:val="24"/>
        </w:rPr>
        <w:t xml:space="preserve"> </w:t>
      </w:r>
    </w:p>
    <w:p w14:paraId="32F09BEA" w14:textId="36EAA9BE" w:rsidR="35397650" w:rsidRPr="00937F97" w:rsidRDefault="35397650" w:rsidP="00B65968">
      <w:pPr>
        <w:pStyle w:val="ListParagraph"/>
        <w:numPr>
          <w:ilvl w:val="0"/>
          <w:numId w:val="36"/>
        </w:numPr>
        <w:spacing w:after="120"/>
        <w:contextualSpacing w:val="0"/>
        <w:rPr>
          <w:rFonts w:eastAsiaTheme="minorEastAsia"/>
          <w:color w:val="0563C1"/>
          <w:sz w:val="24"/>
          <w:szCs w:val="24"/>
          <w:u w:val="single"/>
        </w:rPr>
      </w:pPr>
      <w:r w:rsidRPr="00937F97">
        <w:rPr>
          <w:sz w:val="24"/>
          <w:szCs w:val="24"/>
        </w:rPr>
        <w:t xml:space="preserve">Internet access offers the opportunity to provide educational and training materials to individuals with #SCI. In the </w:t>
      </w:r>
      <w:hyperlink r:id="rId24">
        <w:r w:rsidRPr="00937F97">
          <w:rPr>
            <w:rStyle w:val="Hyperlink"/>
            <w:sz w:val="24"/>
            <w:szCs w:val="24"/>
          </w:rPr>
          <w:t>@ArchivesPMR</w:t>
        </w:r>
      </w:hyperlink>
      <w:r w:rsidRPr="00937F97">
        <w:rPr>
          <w:sz w:val="24"/>
          <w:szCs w:val="24"/>
        </w:rPr>
        <w:t xml:space="preserve"> April 2022 issue, #SCIMS researchers investigate </w:t>
      </w:r>
      <w:r w:rsidR="00105CE4" w:rsidRPr="00937F97">
        <w:rPr>
          <w:sz w:val="24"/>
          <w:szCs w:val="24"/>
        </w:rPr>
        <w:t>how demographic characteristics are related to changes in internet use over time</w:t>
      </w:r>
      <w:r w:rsidRPr="00937F97">
        <w:rPr>
          <w:sz w:val="24"/>
          <w:szCs w:val="24"/>
        </w:rPr>
        <w:t xml:space="preserve">. Learn more: </w:t>
      </w:r>
      <w:hyperlink r:id="rId25" w:history="1">
        <w:r w:rsidR="00072B47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072B47" w:rsidRPr="00937F97">
        <w:rPr>
          <w:sz w:val="24"/>
          <w:szCs w:val="24"/>
        </w:rPr>
        <w:t xml:space="preserve"> </w:t>
      </w:r>
    </w:p>
    <w:p w14:paraId="5EEE1717" w14:textId="637EB610" w:rsidR="00F66CE0" w:rsidRPr="00937F97" w:rsidRDefault="35397650" w:rsidP="00E20F66">
      <w:pPr>
        <w:pStyle w:val="ListParagraph"/>
        <w:numPr>
          <w:ilvl w:val="0"/>
          <w:numId w:val="36"/>
        </w:numPr>
        <w:spacing w:after="120" w:line="257" w:lineRule="auto"/>
        <w:contextualSpacing w:val="0"/>
        <w:rPr>
          <w:sz w:val="24"/>
          <w:szCs w:val="24"/>
        </w:rPr>
      </w:pPr>
      <w:r w:rsidRPr="00937F97">
        <w:rPr>
          <w:rFonts w:ascii="Calibri" w:eastAsia="Calibri" w:hAnsi="Calibri" w:cs="Calibri"/>
          <w:sz w:val="24"/>
          <w:szCs w:val="24"/>
        </w:rPr>
        <w:t xml:space="preserve">Did you know that wheelchair repairs affect more than 50% of #SCI wheelchair users with significant financial and personal cost? Check out the #SCIMS research on this topic in </w:t>
      </w:r>
      <w:hyperlink r:id="rId26">
        <w:r w:rsidRPr="00937F97">
          <w:rPr>
            <w:rStyle w:val="Hyperlink"/>
            <w:rFonts w:ascii="Calibri" w:eastAsia="Calibri" w:hAnsi="Calibri" w:cs="Calibri"/>
            <w:sz w:val="24"/>
            <w:szCs w:val="24"/>
          </w:rPr>
          <w:t>@ArchivesPMR</w:t>
        </w:r>
      </w:hyperlink>
      <w:r w:rsidRPr="00937F97">
        <w:rPr>
          <w:rFonts w:ascii="Calibri" w:eastAsia="Calibri" w:hAnsi="Calibri" w:cs="Calibri"/>
          <w:sz w:val="24"/>
          <w:szCs w:val="24"/>
        </w:rPr>
        <w:t xml:space="preserve"> April 2022 issue to learn more: </w:t>
      </w:r>
      <w:hyperlink r:id="rId27" w:history="1">
        <w:r w:rsidR="00072B47" w:rsidRPr="00937F97">
          <w:rPr>
            <w:rStyle w:val="Hyperlink"/>
            <w:rFonts w:ascii="Calibri" w:eastAsia="Calibri" w:hAnsi="Calibri" w:cs="Calibri"/>
            <w:sz w:val="24"/>
            <w:szCs w:val="24"/>
          </w:rPr>
          <w:t>https://www.archives-pmr.org/issue/S0003-9993(22)X0003-8</w:t>
        </w:r>
      </w:hyperlink>
      <w:r w:rsidR="00072B47" w:rsidRPr="00937F97">
        <w:rPr>
          <w:rFonts w:ascii="Calibri" w:eastAsia="Calibri" w:hAnsi="Calibri" w:cs="Calibri"/>
          <w:sz w:val="24"/>
          <w:szCs w:val="24"/>
        </w:rPr>
        <w:t xml:space="preserve"> </w:t>
      </w:r>
    </w:p>
    <w:p w14:paraId="4636127B" w14:textId="5C35BDB9" w:rsidR="00D11F47" w:rsidRDefault="00E20F66" w:rsidP="00D11F47">
      <w:pPr>
        <w:pStyle w:val="Heading4NoTOC"/>
        <w:spacing w:before="120" w:line="240" w:lineRule="auto"/>
      </w:pPr>
      <w:r>
        <w:t>S</w:t>
      </w:r>
      <w:r w:rsidR="00D11F47">
        <w:t xml:space="preserve">ample messages to promote SCIMS Centers, National SCIMS Database, and MSKTC resoruces </w:t>
      </w:r>
    </w:p>
    <w:p w14:paraId="236FCF87" w14:textId="77777777" w:rsidR="00D11F47" w:rsidRPr="00937F97" w:rsidRDefault="00D11F47" w:rsidP="00D11F47">
      <w:pPr>
        <w:pStyle w:val="ListParagraph"/>
        <w:numPr>
          <w:ilvl w:val="0"/>
          <w:numId w:val="32"/>
        </w:numPr>
        <w:spacing w:after="120" w:line="240" w:lineRule="auto"/>
        <w:contextualSpacing w:val="0"/>
        <w:rPr>
          <w:rFonts w:eastAsiaTheme="minorEastAsia"/>
          <w:b/>
          <w:bCs/>
          <w:sz w:val="24"/>
          <w:szCs w:val="24"/>
        </w:rPr>
      </w:pPr>
      <w:r w:rsidRPr="00937F97">
        <w:rPr>
          <w:sz w:val="24"/>
          <w:szCs w:val="24"/>
        </w:rPr>
        <w:t xml:space="preserve">For 52 years, #SCIMS centers have provided a #multidisciplinary and #comprehensive system of #rehabilitation care, ranging from emergency services through rehabilitation and reentry into full community life. Learn more about SCIMS research: </w:t>
      </w:r>
      <w:hyperlink r:id="rId28">
        <w:r w:rsidRPr="00937F97">
          <w:rPr>
            <w:rStyle w:val="Hyperlink"/>
            <w:sz w:val="24"/>
            <w:szCs w:val="24"/>
          </w:rPr>
          <w:t>https://msktc.org/about-model-systems/sci</w:t>
        </w:r>
      </w:hyperlink>
    </w:p>
    <w:p w14:paraId="13793587" w14:textId="77777777" w:rsidR="00D11F47" w:rsidRPr="00937F97" w:rsidRDefault="00D11F47" w:rsidP="00D11F47">
      <w:pPr>
        <w:pStyle w:val="ListParagraph"/>
        <w:numPr>
          <w:ilvl w:val="0"/>
          <w:numId w:val="32"/>
        </w:numPr>
        <w:spacing w:after="120" w:line="240" w:lineRule="auto"/>
        <w:contextualSpacing w:val="0"/>
        <w:rPr>
          <w:rFonts w:eastAsiaTheme="minorEastAsia"/>
          <w:b/>
          <w:bCs/>
          <w:sz w:val="24"/>
          <w:szCs w:val="24"/>
        </w:rPr>
      </w:pPr>
      <w:r w:rsidRPr="00937F97">
        <w:rPr>
          <w:sz w:val="24"/>
          <w:szCs w:val="24"/>
        </w:rPr>
        <w:t xml:space="preserve">In 1970, a federal grant helped start #SCIMS to demonstrate the importance of comprehensive, integrated #SCI care. Today, the SCIMS program consists of 14 funded centers and has developed a network of more than 31 follow-up centers that have been recognized. Learn more: </w:t>
      </w:r>
      <w:hyperlink r:id="rId29">
        <w:r w:rsidRPr="00937F97">
          <w:rPr>
            <w:rStyle w:val="Hyperlink"/>
            <w:sz w:val="24"/>
            <w:szCs w:val="24"/>
          </w:rPr>
          <w:t>https://msktc.org/sci/model-system-centers</w:t>
        </w:r>
      </w:hyperlink>
    </w:p>
    <w:p w14:paraId="2C073A76" w14:textId="77777777" w:rsidR="00D11F47" w:rsidRPr="00937F97" w:rsidRDefault="00D11F47" w:rsidP="00D11F47">
      <w:pPr>
        <w:pStyle w:val="ListParagraph"/>
        <w:numPr>
          <w:ilvl w:val="0"/>
          <w:numId w:val="32"/>
        </w:numPr>
        <w:spacing w:after="120" w:line="240" w:lineRule="auto"/>
        <w:contextualSpacing w:val="0"/>
        <w:rPr>
          <w:rStyle w:val="Hyperlink"/>
          <w:rFonts w:eastAsiaTheme="minorEastAsia"/>
          <w:b/>
          <w:bCs/>
          <w:color w:val="auto"/>
          <w:sz w:val="24"/>
          <w:szCs w:val="24"/>
          <w:u w:val="none"/>
        </w:rPr>
      </w:pPr>
      <w:r w:rsidRPr="00937F97">
        <w:rPr>
          <w:sz w:val="24"/>
          <w:szCs w:val="24"/>
        </w:rPr>
        <w:t xml:space="preserve">Each #SCIMS center carries out its own site-specific #research projects and collaborates with other centers on module research projects. Learn more about these #cuttingedge and collaborative #SCI research activities: </w:t>
      </w:r>
      <w:hyperlink r:id="rId30">
        <w:r w:rsidRPr="00937F97">
          <w:rPr>
            <w:rStyle w:val="Hyperlink"/>
            <w:sz w:val="24"/>
            <w:szCs w:val="24"/>
          </w:rPr>
          <w:t>https://msktc.org/about-model-systems/sci</w:t>
        </w:r>
      </w:hyperlink>
    </w:p>
    <w:p w14:paraId="2C5A801C" w14:textId="571F8890" w:rsidR="00D11F47" w:rsidRPr="00937F97" w:rsidRDefault="00D11F47" w:rsidP="00D11F47">
      <w:pPr>
        <w:pStyle w:val="ListParagraph"/>
        <w:numPr>
          <w:ilvl w:val="0"/>
          <w:numId w:val="32"/>
        </w:numPr>
        <w:spacing w:after="120" w:line="240" w:lineRule="auto"/>
        <w:contextualSpacing w:val="0"/>
        <w:rPr>
          <w:rFonts w:eastAsiaTheme="minorEastAsia"/>
          <w:b/>
          <w:bCs/>
          <w:sz w:val="24"/>
          <w:szCs w:val="24"/>
        </w:rPr>
      </w:pPr>
      <w:r w:rsidRPr="00937F97">
        <w:rPr>
          <w:sz w:val="24"/>
          <w:szCs w:val="24"/>
        </w:rPr>
        <w:t>The #SCIMS program has made significant advancements in #SCI care and research. Over the past 52 years, it has created and maintained the National SCI</w:t>
      </w:r>
      <w:r w:rsidR="002E51EC" w:rsidRPr="00937F97">
        <w:rPr>
          <w:sz w:val="24"/>
          <w:szCs w:val="24"/>
        </w:rPr>
        <w:t>MS</w:t>
      </w:r>
      <w:r w:rsidRPr="00937F97">
        <w:rPr>
          <w:sz w:val="24"/>
          <w:szCs w:val="24"/>
        </w:rPr>
        <w:t xml:space="preserve"> Database, the largest in the world for #research on SCI. Learn more about SCIMS accomplishments: </w:t>
      </w:r>
      <w:hyperlink r:id="rId31">
        <w:r w:rsidRPr="00937F97">
          <w:rPr>
            <w:rStyle w:val="Hyperlink"/>
            <w:sz w:val="24"/>
            <w:szCs w:val="24"/>
          </w:rPr>
          <w:t>https://www.nscisc.uab.edu/</w:t>
        </w:r>
      </w:hyperlink>
      <w:r w:rsidRPr="00937F97">
        <w:rPr>
          <w:sz w:val="24"/>
          <w:szCs w:val="24"/>
        </w:rPr>
        <w:t xml:space="preserve">   </w:t>
      </w:r>
    </w:p>
    <w:p w14:paraId="1795CECE" w14:textId="72F03477" w:rsidR="00D11F47" w:rsidRPr="00937F97" w:rsidRDefault="00D11F47" w:rsidP="00E20F66">
      <w:pPr>
        <w:pStyle w:val="ListParagraph"/>
        <w:numPr>
          <w:ilvl w:val="0"/>
          <w:numId w:val="32"/>
        </w:numPr>
        <w:spacing w:after="120" w:line="240" w:lineRule="auto"/>
        <w:contextualSpacing w:val="0"/>
        <w:rPr>
          <w:rFonts w:eastAsiaTheme="minorEastAsia"/>
          <w:b/>
          <w:bCs/>
          <w:sz w:val="24"/>
          <w:szCs w:val="24"/>
        </w:rPr>
      </w:pPr>
      <w:r w:rsidRPr="00937F97">
        <w:rPr>
          <w:sz w:val="24"/>
          <w:szCs w:val="24"/>
        </w:rPr>
        <w:t xml:space="preserve">#MSKTC is proud to collaborate with #SCIMS to develop #evidencebased #SCI resources and promote the adoption of #research findings by stakeholders and individuals with SCI and their family members. Learn more about MSKTC’s SCI resources: </w:t>
      </w:r>
      <w:hyperlink r:id="rId32">
        <w:r w:rsidRPr="00937F97">
          <w:rPr>
            <w:rStyle w:val="Hyperlink"/>
            <w:sz w:val="24"/>
            <w:szCs w:val="24"/>
          </w:rPr>
          <w:t>https://msktc.org/sci</w:t>
        </w:r>
      </w:hyperlink>
    </w:p>
    <w:p w14:paraId="692B7127" w14:textId="0F1B6E10" w:rsidR="00D11F47" w:rsidRPr="00E4707E" w:rsidRDefault="00D11F47" w:rsidP="00D11F47">
      <w:pPr>
        <w:pStyle w:val="Heading4NoTOC"/>
        <w:spacing w:before="120" w:line="240" w:lineRule="auto"/>
      </w:pPr>
      <w:r>
        <w:t>Sample social media message to p</w:t>
      </w:r>
      <w:r w:rsidRPr="00E4707E">
        <w:t>romote the collaboration between SCIMS</w:t>
      </w:r>
      <w:r>
        <w:t xml:space="preserve">, Archives, ACRM, and </w:t>
      </w:r>
      <w:r w:rsidRPr="00E4707E">
        <w:t>MSKTC</w:t>
      </w:r>
    </w:p>
    <w:p w14:paraId="42A0C779" w14:textId="2A5A2505" w:rsidR="00D11F47" w:rsidRPr="00937F97" w:rsidRDefault="00D11F47" w:rsidP="00D11F47">
      <w:pPr>
        <w:pStyle w:val="ListParagraph"/>
        <w:numPr>
          <w:ilvl w:val="0"/>
          <w:numId w:val="34"/>
        </w:numPr>
        <w:spacing w:after="120"/>
        <w:contextualSpacing w:val="0"/>
        <w:rPr>
          <w:rFonts w:eastAsiaTheme="minorEastAsia"/>
          <w:b/>
          <w:bCs/>
          <w:color w:val="0563C1"/>
          <w:sz w:val="24"/>
          <w:szCs w:val="24"/>
        </w:rPr>
      </w:pPr>
      <w:r w:rsidRPr="00937F97">
        <w:rPr>
          <w:sz w:val="24"/>
          <w:szCs w:val="24"/>
        </w:rPr>
        <w:t xml:space="preserve">#MSKTC and #SCIMS have a long history of collaborating with </w:t>
      </w:r>
      <w:hyperlink r:id="rId33">
        <w:r w:rsidRPr="00937F97">
          <w:rPr>
            <w:rStyle w:val="Hyperlink"/>
            <w:sz w:val="24"/>
            <w:szCs w:val="24"/>
          </w:rPr>
          <w:t>@ArchivesPMR</w:t>
        </w:r>
      </w:hyperlink>
      <w:r w:rsidRPr="00937F97">
        <w:rPr>
          <w:sz w:val="24"/>
          <w:szCs w:val="24"/>
        </w:rPr>
        <w:t xml:space="preserve"> to disseminate #evidencebased #SCI research. Check out the latest SCIMS research findings in the April 2022 issue of Archives published by </w:t>
      </w:r>
      <w:hyperlink r:id="rId34">
        <w:r w:rsidRPr="00937F97">
          <w:rPr>
            <w:rStyle w:val="Hyperlink"/>
            <w:sz w:val="24"/>
            <w:szCs w:val="24"/>
          </w:rPr>
          <w:t>@ACRMtweets</w:t>
        </w:r>
      </w:hyperlink>
      <w:r w:rsidRPr="00937F97">
        <w:rPr>
          <w:sz w:val="24"/>
          <w:szCs w:val="24"/>
        </w:rPr>
        <w:t xml:space="preserve">: </w:t>
      </w:r>
      <w:hyperlink r:id="rId35" w:history="1">
        <w:r w:rsidR="0049054B" w:rsidRPr="00937F97">
          <w:rPr>
            <w:rStyle w:val="Hyperlink"/>
            <w:sz w:val="24"/>
            <w:szCs w:val="24"/>
          </w:rPr>
          <w:t>https://www.archives-pmr.org/issue/S0003-9993(22)X0003-8</w:t>
        </w:r>
      </w:hyperlink>
      <w:r w:rsidR="0049054B" w:rsidRPr="00937F97">
        <w:rPr>
          <w:sz w:val="24"/>
          <w:szCs w:val="24"/>
        </w:rPr>
        <w:t xml:space="preserve"> </w:t>
      </w:r>
    </w:p>
    <w:p w14:paraId="2506AC0F" w14:textId="6B468052" w:rsidR="00F66CE0" w:rsidRPr="00E20F66" w:rsidRDefault="00F66CE0" w:rsidP="00F66CE0">
      <w:pPr>
        <w:rPr>
          <w:b/>
          <w:bCs/>
          <w:color w:val="074B8E" w:themeColor="accent1"/>
          <w:sz w:val="32"/>
          <w:szCs w:val="32"/>
        </w:rPr>
      </w:pPr>
      <w:r w:rsidRPr="00E20F66">
        <w:rPr>
          <w:b/>
          <w:bCs/>
          <w:color w:val="074B8E" w:themeColor="accent1"/>
          <w:sz w:val="32"/>
          <w:szCs w:val="32"/>
        </w:rPr>
        <w:lastRenderedPageBreak/>
        <w:t xml:space="preserve">Sample </w:t>
      </w:r>
      <w:r w:rsidR="00FA1F76" w:rsidRPr="00E20F66">
        <w:rPr>
          <w:b/>
          <w:bCs/>
          <w:color w:val="074B8E" w:themeColor="accent1"/>
          <w:sz w:val="32"/>
          <w:szCs w:val="32"/>
        </w:rPr>
        <w:t>n</w:t>
      </w:r>
      <w:r w:rsidRPr="00E20F66">
        <w:rPr>
          <w:b/>
          <w:bCs/>
          <w:color w:val="074B8E" w:themeColor="accent1"/>
          <w:sz w:val="32"/>
          <w:szCs w:val="32"/>
        </w:rPr>
        <w:t xml:space="preserve">ewsletter </w:t>
      </w:r>
      <w:r w:rsidR="00FA1F76" w:rsidRPr="00E20F66">
        <w:rPr>
          <w:b/>
          <w:bCs/>
          <w:color w:val="074B8E" w:themeColor="accent1"/>
          <w:sz w:val="32"/>
          <w:szCs w:val="32"/>
        </w:rPr>
        <w:t>story</w:t>
      </w:r>
    </w:p>
    <w:p w14:paraId="24843B26" w14:textId="7EA61C6A" w:rsidR="00B72311" w:rsidRPr="00B72311" w:rsidRDefault="00B72311" w:rsidP="00F66CE0">
      <w:pPr>
        <w:rPr>
          <w:b/>
          <w:bCs/>
          <w:color w:val="074B8E" w:themeColor="accent1"/>
          <w:sz w:val="24"/>
          <w:szCs w:val="24"/>
        </w:rPr>
      </w:pPr>
      <w:r w:rsidRPr="00E4707E">
        <w:rPr>
          <w:b/>
          <w:bCs/>
        </w:rPr>
        <w:t xml:space="preserve">April 2022 Issue of </w:t>
      </w:r>
      <w:r w:rsidRPr="00E20F66">
        <w:rPr>
          <w:b/>
          <w:bCs/>
          <w:i/>
          <w:iCs/>
        </w:rPr>
        <w:t>Archives of Physical Medicine and Rehabilitation Dedicated</w:t>
      </w:r>
      <w:r w:rsidRPr="00E4707E">
        <w:rPr>
          <w:b/>
          <w:bCs/>
        </w:rPr>
        <w:t xml:space="preserve"> to SCI Model Systems Research</w:t>
      </w:r>
    </w:p>
    <w:p w14:paraId="02DA5A50" w14:textId="54341FF5" w:rsidR="007A725B" w:rsidRPr="00E4707E" w:rsidRDefault="00785F9D" w:rsidP="00E4707E">
      <w:pPr>
        <w:rPr>
          <w:sz w:val="24"/>
          <w:szCs w:val="24"/>
        </w:rPr>
      </w:pPr>
      <w:r w:rsidRPr="00E4707E">
        <w:rPr>
          <w:sz w:val="24"/>
          <w:szCs w:val="24"/>
        </w:rPr>
        <w:t xml:space="preserve">The </w:t>
      </w:r>
      <w:r w:rsidRPr="00E4707E">
        <w:rPr>
          <w:i/>
          <w:sz w:val="24"/>
          <w:szCs w:val="24"/>
        </w:rPr>
        <w:t>Archives of Physical Medicine and Rehabilitation</w:t>
      </w:r>
      <w:r w:rsidRPr="00E4707E">
        <w:rPr>
          <w:sz w:val="24"/>
          <w:szCs w:val="24"/>
        </w:rPr>
        <w:t xml:space="preserve"> (</w:t>
      </w:r>
      <w:r w:rsidRPr="00E4707E">
        <w:rPr>
          <w:i/>
          <w:sz w:val="24"/>
          <w:szCs w:val="24"/>
        </w:rPr>
        <w:t>Archives</w:t>
      </w:r>
      <w:r w:rsidRPr="00E4707E">
        <w:rPr>
          <w:sz w:val="24"/>
          <w:szCs w:val="24"/>
        </w:rPr>
        <w:t xml:space="preserve">) dedicated its entire </w:t>
      </w:r>
      <w:hyperlink r:id="rId36" w:history="1">
        <w:r w:rsidRPr="0025345C">
          <w:rPr>
            <w:rStyle w:val="Hyperlink"/>
            <w:sz w:val="24"/>
            <w:szCs w:val="24"/>
          </w:rPr>
          <w:t xml:space="preserve">April 2022 </w:t>
        </w:r>
        <w:r w:rsidR="0040119A" w:rsidRPr="0025345C">
          <w:rPr>
            <w:rStyle w:val="Hyperlink"/>
            <w:sz w:val="24"/>
            <w:szCs w:val="24"/>
          </w:rPr>
          <w:t>issue</w:t>
        </w:r>
      </w:hyperlink>
      <w:r w:rsidR="0040119A" w:rsidRPr="00E4707E">
        <w:rPr>
          <w:sz w:val="24"/>
          <w:szCs w:val="24"/>
        </w:rPr>
        <w:t xml:space="preserve"> </w:t>
      </w:r>
      <w:r w:rsidRPr="00E4707E">
        <w:rPr>
          <w:sz w:val="24"/>
          <w:szCs w:val="24"/>
        </w:rPr>
        <w:t>to recent findings from the Spinal Cord Injury Model Systems (SCIMS)</w:t>
      </w:r>
      <w:r w:rsidR="000613FF">
        <w:rPr>
          <w:sz w:val="24"/>
          <w:szCs w:val="24"/>
        </w:rPr>
        <w:t>,</w:t>
      </w:r>
      <w:r w:rsidRPr="00E4707E">
        <w:rPr>
          <w:sz w:val="24"/>
          <w:szCs w:val="24"/>
        </w:rPr>
        <w:t xml:space="preserve"> </w:t>
      </w:r>
      <w:r w:rsidR="001E7DED">
        <w:rPr>
          <w:sz w:val="24"/>
          <w:szCs w:val="24"/>
        </w:rPr>
        <w:t>with</w:t>
      </w:r>
      <w:r w:rsidRPr="00E4707E">
        <w:rPr>
          <w:sz w:val="24"/>
          <w:szCs w:val="24"/>
        </w:rPr>
        <w:t xml:space="preserve"> 25 articles</w:t>
      </w:r>
      <w:r w:rsidR="001E7DED">
        <w:rPr>
          <w:sz w:val="24"/>
          <w:szCs w:val="24"/>
        </w:rPr>
        <w:t xml:space="preserve"> highlighting SCIMS research</w:t>
      </w:r>
      <w:r w:rsidRPr="00E4707E">
        <w:rPr>
          <w:sz w:val="24"/>
          <w:szCs w:val="24"/>
        </w:rPr>
        <w:t>. This set of articles, which is a sample of SCIMS research</w:t>
      </w:r>
      <w:r w:rsidR="001E7DED">
        <w:rPr>
          <w:sz w:val="24"/>
          <w:szCs w:val="24"/>
        </w:rPr>
        <w:t xml:space="preserve"> from 2016-2021</w:t>
      </w:r>
      <w:r w:rsidRPr="00E4707E">
        <w:rPr>
          <w:sz w:val="24"/>
          <w:szCs w:val="24"/>
        </w:rPr>
        <w:t>, focuses</w:t>
      </w:r>
      <w:r w:rsidR="001E7DED">
        <w:rPr>
          <w:sz w:val="24"/>
          <w:szCs w:val="24"/>
        </w:rPr>
        <w:t xml:space="preserve"> on</w:t>
      </w:r>
      <w:r w:rsidRPr="00E4707E">
        <w:rPr>
          <w:sz w:val="24"/>
          <w:szCs w:val="24"/>
        </w:rPr>
        <w:t xml:space="preserve"> health and function, health services, assistive technology for mobility, and other topics of importance to those living with spinal cord injury (SCI). </w:t>
      </w:r>
      <w:r w:rsidR="00F6577D" w:rsidRPr="00E4707E">
        <w:rPr>
          <w:sz w:val="24"/>
          <w:szCs w:val="24"/>
        </w:rPr>
        <w:t xml:space="preserve">This special </w:t>
      </w:r>
      <w:r w:rsidR="004D48BF">
        <w:rPr>
          <w:sz w:val="24"/>
          <w:szCs w:val="24"/>
        </w:rPr>
        <w:t>issue</w:t>
      </w:r>
      <w:r w:rsidR="00AD7716">
        <w:rPr>
          <w:sz w:val="24"/>
          <w:szCs w:val="24"/>
        </w:rPr>
        <w:t xml:space="preserve"> follows prior </w:t>
      </w:r>
      <w:r w:rsidR="007A725B" w:rsidRPr="00E4707E">
        <w:rPr>
          <w:sz w:val="24"/>
          <w:szCs w:val="24"/>
        </w:rPr>
        <w:t xml:space="preserve">special </w:t>
      </w:r>
      <w:r w:rsidR="007222EF" w:rsidRPr="00E20F66">
        <w:rPr>
          <w:i/>
          <w:iCs/>
          <w:sz w:val="24"/>
          <w:szCs w:val="24"/>
        </w:rPr>
        <w:t>Archives</w:t>
      </w:r>
      <w:r w:rsidR="007222EF">
        <w:rPr>
          <w:sz w:val="24"/>
          <w:szCs w:val="24"/>
        </w:rPr>
        <w:t xml:space="preserve"> </w:t>
      </w:r>
      <w:r w:rsidR="007A725B" w:rsidRPr="00E4707E">
        <w:rPr>
          <w:sz w:val="24"/>
          <w:szCs w:val="24"/>
        </w:rPr>
        <w:t xml:space="preserve">issues </w:t>
      </w:r>
      <w:r w:rsidR="00AD7716">
        <w:rPr>
          <w:sz w:val="24"/>
          <w:szCs w:val="24"/>
        </w:rPr>
        <w:t xml:space="preserve">published </w:t>
      </w:r>
      <w:r w:rsidR="007A725B" w:rsidRPr="00E4707E">
        <w:rPr>
          <w:sz w:val="24"/>
          <w:szCs w:val="24"/>
        </w:rPr>
        <w:t xml:space="preserve">in </w:t>
      </w:r>
      <w:r w:rsidR="00AD7716">
        <w:rPr>
          <w:sz w:val="24"/>
          <w:szCs w:val="24"/>
        </w:rPr>
        <w:t xml:space="preserve">1999, 2004, 2011, and </w:t>
      </w:r>
      <w:r w:rsidR="002A3164" w:rsidRPr="00E4707E">
        <w:rPr>
          <w:sz w:val="24"/>
          <w:szCs w:val="24"/>
        </w:rPr>
        <w:t>2016</w:t>
      </w:r>
      <w:r w:rsidR="007A725B" w:rsidRPr="00E4707E">
        <w:rPr>
          <w:sz w:val="24"/>
          <w:szCs w:val="24"/>
        </w:rPr>
        <w:t xml:space="preserve">; a book </w:t>
      </w:r>
      <w:r w:rsidR="007222EF">
        <w:rPr>
          <w:sz w:val="24"/>
          <w:szCs w:val="24"/>
        </w:rPr>
        <w:t xml:space="preserve">published </w:t>
      </w:r>
      <w:r w:rsidR="007A725B" w:rsidRPr="00E4707E">
        <w:rPr>
          <w:sz w:val="24"/>
          <w:szCs w:val="24"/>
        </w:rPr>
        <w:t xml:space="preserve">in 1995; and a national </w:t>
      </w:r>
      <w:r w:rsidR="006749ED">
        <w:rPr>
          <w:sz w:val="24"/>
          <w:szCs w:val="24"/>
        </w:rPr>
        <w:t xml:space="preserve">SCIMS </w:t>
      </w:r>
      <w:r w:rsidR="007A725B" w:rsidRPr="00E4707E">
        <w:rPr>
          <w:sz w:val="24"/>
          <w:szCs w:val="24"/>
        </w:rPr>
        <w:t>consensus conference and proceedings in 1990. Th</w:t>
      </w:r>
      <w:r w:rsidR="005D0E04">
        <w:rPr>
          <w:sz w:val="24"/>
          <w:szCs w:val="24"/>
        </w:rPr>
        <w:t xml:space="preserve">is </w:t>
      </w:r>
      <w:r w:rsidR="007A725B" w:rsidRPr="00E4707E">
        <w:rPr>
          <w:sz w:val="24"/>
          <w:szCs w:val="24"/>
        </w:rPr>
        <w:t>issue shows the depth and breadth of work conducted by SCIMS investigators</w:t>
      </w:r>
      <w:r w:rsidR="00CD56F9" w:rsidRPr="00E4707E">
        <w:rPr>
          <w:sz w:val="24"/>
          <w:szCs w:val="24"/>
        </w:rPr>
        <w:t xml:space="preserve"> and reflects the</w:t>
      </w:r>
      <w:r w:rsidR="00D92B26">
        <w:rPr>
          <w:sz w:val="24"/>
          <w:szCs w:val="24"/>
        </w:rPr>
        <w:t>ir</w:t>
      </w:r>
      <w:r w:rsidR="007A725B" w:rsidRPr="00E4707E">
        <w:rPr>
          <w:sz w:val="24"/>
          <w:szCs w:val="24"/>
        </w:rPr>
        <w:t xml:space="preserve"> </w:t>
      </w:r>
      <w:r w:rsidR="00223B5A" w:rsidRPr="00E4707E">
        <w:rPr>
          <w:sz w:val="24"/>
          <w:szCs w:val="24"/>
        </w:rPr>
        <w:t>52</w:t>
      </w:r>
      <w:r w:rsidR="007A725B" w:rsidRPr="00E4707E">
        <w:rPr>
          <w:sz w:val="24"/>
          <w:szCs w:val="24"/>
        </w:rPr>
        <w:t xml:space="preserve">-year history of </w:t>
      </w:r>
      <w:r w:rsidR="00F60A8E" w:rsidRPr="00E4707E">
        <w:rPr>
          <w:sz w:val="24"/>
          <w:szCs w:val="24"/>
        </w:rPr>
        <w:t xml:space="preserve">excellence </w:t>
      </w:r>
      <w:r w:rsidR="000613FF" w:rsidRPr="00E4707E">
        <w:rPr>
          <w:sz w:val="24"/>
          <w:szCs w:val="24"/>
        </w:rPr>
        <w:t>providing</w:t>
      </w:r>
      <w:r w:rsidR="00AA4216" w:rsidRPr="00E4707E">
        <w:rPr>
          <w:sz w:val="24"/>
          <w:szCs w:val="24"/>
        </w:rPr>
        <w:t xml:space="preserve"> comprehensive care system</w:t>
      </w:r>
      <w:r w:rsidR="00D92B26">
        <w:rPr>
          <w:sz w:val="24"/>
          <w:szCs w:val="24"/>
        </w:rPr>
        <w:t>s</w:t>
      </w:r>
      <w:r w:rsidR="00AA4216" w:rsidRPr="00E4707E">
        <w:rPr>
          <w:sz w:val="24"/>
          <w:szCs w:val="24"/>
        </w:rPr>
        <w:t xml:space="preserve"> for persons with SCI and conduct</w:t>
      </w:r>
      <w:r w:rsidR="00D92B26">
        <w:rPr>
          <w:sz w:val="24"/>
          <w:szCs w:val="24"/>
        </w:rPr>
        <w:t>ing</w:t>
      </w:r>
      <w:r w:rsidR="00AA4216" w:rsidRPr="00E4707E">
        <w:rPr>
          <w:sz w:val="24"/>
          <w:szCs w:val="24"/>
        </w:rPr>
        <w:t xml:space="preserve"> research to improve long-term outcomes for individuals with SCI. </w:t>
      </w:r>
      <w:r w:rsidR="00CF15A5" w:rsidRPr="00E4707E">
        <w:rPr>
          <w:sz w:val="24"/>
          <w:szCs w:val="24"/>
        </w:rPr>
        <w:t xml:space="preserve">These innovative research efforts </w:t>
      </w:r>
      <w:r w:rsidR="00D92B26">
        <w:rPr>
          <w:sz w:val="24"/>
          <w:szCs w:val="24"/>
        </w:rPr>
        <w:t>are</w:t>
      </w:r>
      <w:r w:rsidR="00CF15A5" w:rsidRPr="00E4707E">
        <w:rPr>
          <w:sz w:val="24"/>
          <w:szCs w:val="24"/>
        </w:rPr>
        <w:t xml:space="preserve"> possible with support from the National Institute on Disability, Independent Living, and Rehabilitation Research (NIDILRR), which is part of the U.S. Department of Health and Human Services.</w:t>
      </w:r>
      <w:r w:rsidR="007A725B" w:rsidRPr="00E4707E">
        <w:rPr>
          <w:sz w:val="24"/>
          <w:szCs w:val="24"/>
        </w:rPr>
        <w:t xml:space="preserve"> </w:t>
      </w:r>
    </w:p>
    <w:p w14:paraId="321F8A95" w14:textId="77777777" w:rsidR="007A725B" w:rsidRDefault="007A725B" w:rsidP="00F66CE0">
      <w:pPr>
        <w:spacing w:after="0"/>
      </w:pPr>
    </w:p>
    <w:p w14:paraId="39DC73EE" w14:textId="0C224B19" w:rsidR="00F66CE0" w:rsidRPr="00F66CE0" w:rsidRDefault="00F66CE0" w:rsidP="00F66CE0">
      <w:pPr>
        <w:rPr>
          <w:sz w:val="24"/>
          <w:szCs w:val="24"/>
        </w:rPr>
      </w:pPr>
    </w:p>
    <w:sectPr w:rsidR="00F66CE0" w:rsidRPr="00F66CE0" w:rsidSect="00DC2F30">
      <w:headerReference w:type="default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79C9" w14:textId="77777777" w:rsidR="001713E3" w:rsidRDefault="001713E3" w:rsidP="003D3877">
      <w:r>
        <w:separator/>
      </w:r>
    </w:p>
  </w:endnote>
  <w:endnote w:type="continuationSeparator" w:id="0">
    <w:p w14:paraId="73696951" w14:textId="77777777" w:rsidR="001713E3" w:rsidRDefault="001713E3" w:rsidP="003D3877">
      <w:r>
        <w:continuationSeparator/>
      </w:r>
    </w:p>
  </w:endnote>
  <w:endnote w:type="continuationNotice" w:id="1">
    <w:p w14:paraId="7354362B" w14:textId="77777777" w:rsidR="001713E3" w:rsidRDefault="00171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DB9E" w14:textId="5F4AF60C" w:rsidR="00F61FE8" w:rsidRDefault="00F61FE8" w:rsidP="00380B56">
    <w:pPr>
      <w:pStyle w:val="Footer"/>
      <w:tabs>
        <w:tab w:val="clear" w:pos="4680"/>
      </w:tabs>
    </w:pPr>
    <w:r w:rsidRPr="00F61FE8">
      <mc:AlternateContent>
        <mc:Choice Requires="wpg">
          <w:drawing>
            <wp:anchor distT="0" distB="0" distL="114300" distR="114300" simplePos="0" relativeHeight="251711488" behindDoc="1" locked="0" layoutInCell="1" allowOverlap="1" wp14:anchorId="4CA31005" wp14:editId="26AA762C">
              <wp:simplePos x="0" y="0"/>
              <wp:positionH relativeFrom="page">
                <wp:posOffset>0</wp:posOffset>
              </wp:positionH>
              <wp:positionV relativeFrom="paragraph">
                <wp:posOffset>-95250</wp:posOffset>
              </wp:positionV>
              <wp:extent cx="10086975" cy="100330"/>
              <wp:effectExtent l="0" t="0" r="9525" b="0"/>
              <wp:wrapNone/>
              <wp:docPr id="185" name="Group 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975" cy="100330"/>
                        <a:chOff x="0" y="0"/>
                        <a:chExt cx="10048874" cy="100584"/>
                      </a:xfrm>
                    </wpg:grpSpPr>
                    <wpg:grpSp>
                      <wpg:cNvPr id="186" name="Group 186"/>
                      <wpg:cNvGrpSpPr/>
                      <wpg:grpSpPr>
                        <a:xfrm>
                          <a:off x="0" y="0"/>
                          <a:ext cx="7806055" cy="100330"/>
                          <a:chOff x="0" y="0"/>
                          <a:chExt cx="7806222" cy="100330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5162550" y="0"/>
                            <a:ext cx="2643672" cy="100330"/>
                          </a:xfrm>
                          <a:prstGeom prst="rect">
                            <a:avLst/>
                          </a:prstGeom>
                          <a:solidFill>
                            <a:srgbClr val="377945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81275" y="0"/>
                            <a:ext cx="2583718" cy="100330"/>
                          </a:xfrm>
                          <a:prstGeom prst="rect">
                            <a:avLst/>
                          </a:prstGeom>
                          <a:solidFill>
                            <a:srgbClr val="D8642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0"/>
                            <a:ext cx="2583180" cy="100330"/>
                          </a:xfrm>
                          <a:prstGeom prst="rect">
                            <a:avLst/>
                          </a:prstGeom>
                          <a:solidFill>
                            <a:srgbClr val="0C508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0" name="Rectangle 190"/>
                      <wps:cNvSpPr/>
                      <wps:spPr>
                        <a:xfrm>
                          <a:off x="7786687" y="0"/>
                          <a:ext cx="2262187" cy="1005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F89607" id="Group 185" o:spid="_x0000_s1026" style="position:absolute;margin-left:0;margin-top:-7.5pt;width:794.25pt;height:7.9pt;z-index:-251604992;mso-position-horizontal-relative:page;mso-width-relative:margin;mso-height-relative:margin" coordsize="10048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Ny5QMAABgUAAAOAAAAZHJzL2Uyb0RvYy54bWzsWFtv2zYUfh/Q/yDovbEk62YhShE4SzAg&#10;a4OmQ59piroAFMmRdOzs1++QlGQ7cTY02Qq0sB9kkTx3nvPxUOcftj31HohUHWelH54FvkcY5lXH&#10;mtL/48v1+9z3lEasQpQzUvqPRPkfLt79cr4RBYl4y2lFpAdCmCo2ovRbrUUxmynckh6pMy4Ig8Wa&#10;yx5pGMpmVkm0Aek9nUVBkM42XFZCckyUgtkrt+hfWPl1TbD+VNeKaI+WPtim7VPa58o8ZxfnqGgk&#10;Em2HBzPQK6zoUcdA6STqCmnkrWX3TFTfYckVr/UZ5v2M13WHifUBvAmDJ97cSL4W1pem2DRiChOE&#10;9kmcXi0Wf3y4keJe3EmIxEY0EAs7Mr5sa9mbf7DS29qQPU4hI1vtYZgMgyBPF1niexgWYTSfD0HF&#10;LUT+GR9uf91xxnmexRNnksdmO2aj4tmBOdPAmQl230mvq0BnnvoeQz0kl42XZyYGZ97qXZYHaZC8&#10;wjnDGEXR5NsQlRd9g+RXu/1Vb9vf+xYJYtNGFftxysY4fYayQKyhBGKVuVhZyikNVKEgI47kQBKm&#10;UZJAIT3PhCiN52n2ssuoEFLpG8J7z7yUvgQrbM2gh1ul3c6PJEa14rSrrjtK7UA2qyWV3gOCQp5n&#10;2SJOHC8VLXKzeQC/IYOUI7fZdCCHMiONcSPXqTQzkGqjy/ZNP1Ji6Cj7TGrIMkj0yKqzuEQmQxDG&#10;hOnQLbWoIs6SZN8Sg2SGw9piBRrJNeifZA8CRkonZJTtrBzoDSuxsDYxB/9kmGOeOKxmzvTE3HeM&#10;y2MCKHg1aHb0Y5BcaEyUVrx6hBqU3IGqEvi6g429RUrfIQkoCmkCJ4P+BI+a8k3p8+HN91ou/zo2&#10;b+gh+WHV9zaAyqWv/lwjSXyP/sagLBZhHBsYt4M4ySIYyP2V1f4KW/dLDvkSwhkksH019JqOr7Xk&#10;/Vc4QC6NVlhCDIPu0sdajoOldqcFHEGYXF5aMoBugfQtuxfYCDdRNYn7ZfsVSTFktwaE/MjHUkTF&#10;kyR3tIaT8cu15nVnK2AX1yHeAAsG8L4LPsBR7XB0Hx/yb8KHKMnDyJwGR/AhyedZCDoOD4oJEv9D&#10;fLjK0zha2n1BJ3w4Vt6H4HLChxM+7DXRI2gZ2NnvHxbH8GHxTfgAGHscGcIclv5/ZAiWSZCfkMG1&#10;NKfO4afvHHZ3qO/VRSygjp91ETAJzeSAJ/9+y8iyPE3hZnIMK6I0MpeWESueXhrf2EUctuCrxjV3&#10;dN3/zivXlmemuTfeQEv3Qm8xCrEd/+n2ceoufuzuwmIIfH6y6Tx8KjPft/bH9ray+6B38TcAAAD/&#10;/wMAUEsDBBQABgAIAAAAIQC1fwbn3AAAAAYBAAAPAAAAZHJzL2Rvd25yZXYueG1sTI9BS8NAEIXv&#10;gv9hGcFbu4kSCTGTUop6KoJtQbxNk2kSmp0N2W2S/nu3J73N4z3e+yZfzaZTIw+utYIQLyNQLKWt&#10;WqkRDvv3RQrKeZKKOiuMcGUHq+L+LqesspN88bjztQol4jJCaLzvM61d2bAht7Q9S/BOdjDkgxxq&#10;XQ00hXLT6acoetGGWgkLDfW8abg87y4G4WOiaf0cv43b82lz/dknn9/bmBEfH+b1KyjPs/8Lww0/&#10;oEMRmI72IpVTHUJ4xCMs4iQcNztJ0wTUESEFXeT6P37xCwAA//8DAFBLAQItABQABgAIAAAAIQC2&#10;gziS/gAAAOEBAAATAAAAAAAAAAAAAAAAAAAAAABbQ29udGVudF9UeXBlc10ueG1sUEsBAi0AFAAG&#10;AAgAAAAhADj9If/WAAAAlAEAAAsAAAAAAAAAAAAAAAAALwEAAF9yZWxzLy5yZWxzUEsBAi0AFAAG&#10;AAgAAAAhAEE6g3LlAwAAGBQAAA4AAAAAAAAAAAAAAAAALgIAAGRycy9lMm9Eb2MueG1sUEsBAi0A&#10;FAAGAAgAAAAhALV/BufcAAAABgEAAA8AAAAAAAAAAAAAAAAAPwYAAGRycy9kb3ducmV2LnhtbFBL&#10;BQYAAAAABAAEAPMAAABIBwAAAAA=&#10;">
              <v:group id="Group 186" o:spid="_x0000_s1027" style="position:absolute;width:78060;height:1003" coordsize="7806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<v:rect id="Rectangle 187" o:spid="_x0000_s1028" style="position:absolute;left:51625;width:264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fKwwAAANwAAAAPAAAAZHJzL2Rvd25yZXYueG1sRE/NasJA&#10;EL4LfYdlCr1I3RihtTEbqSlCDz1o6gMM2XETmp0N2TWmb98tCN7m4/udfDvZTow0+NaxguUiAUFc&#10;O92yUXD63j+vQfiArLFzTAp+ycO2eJjlmGl35SONVTAihrDPUEETQp9J6euGLPqF64kjd3aDxRDh&#10;YKQe8BrDbSfTJHmRFluODQ32VDZU/1QXq6D6SHf+LT0cvkK5OiFaM9+1Rqmnx+l9AyLQFO7im/tT&#10;x/nrV/h/Jl4giz8AAAD//wMAUEsBAi0AFAAGAAgAAAAhANvh9svuAAAAhQEAABMAAAAAAAAAAAAA&#10;AAAAAAAAAFtDb250ZW50X1R5cGVzXS54bWxQSwECLQAUAAYACAAAACEAWvQsW78AAAAVAQAACwAA&#10;AAAAAAAAAAAAAAAfAQAAX3JlbHMvLnJlbHNQSwECLQAUAAYACAAAACEAosFXysMAAADcAAAADwAA&#10;AAAAAAAAAAAAAAAHAgAAZHJzL2Rvd25yZXYueG1sUEsFBgAAAAADAAMAtwAAAPcCAAAAAA==&#10;" fillcolor="#377945" stroked="f" strokeweight="1pt">
                  <v:fill opacity="52428f"/>
                </v:rect>
                <v:rect id="Rectangle 188" o:spid="_x0000_s1029" style="position:absolute;left:25812;width:258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yRxQAAANwAAAAPAAAAZHJzL2Rvd25yZXYueG1sRI9PT8Mw&#10;DMXvSHyHyEjc1nQcpqksrfgj0G5AB2i7WY3XVDROacJavj0+TOJm6z2/9/Ommn2vTjTGLrCBZZaD&#10;Im6C7bg18L57WqxBxYRssQ9MBn4pQlVeXmywsGHiNzrVqVUSwrFAAy6lodA6No48xiwMxKIdw+gx&#10;yTq22o44Sbjv9U2er7THjqXB4UAPjpqv+scboI/Px2l18PfPr/rbvSy3YR/qvTHXV/PdLahEc/o3&#10;n6+3VvDXQivPyAS6/AMAAP//AwBQSwECLQAUAAYACAAAACEA2+H2y+4AAACFAQAAEwAAAAAAAAAA&#10;AAAAAAAAAAAAW0NvbnRlbnRfVHlwZXNdLnhtbFBLAQItABQABgAIAAAAIQBa9CxbvwAAABUBAAAL&#10;AAAAAAAAAAAAAAAAAB8BAABfcmVscy8ucmVsc1BLAQItABQABgAIAAAAIQCE7UyRxQAAANwAAAAP&#10;AAAAAAAAAAAAAAAAAAcCAABkcnMvZG93bnJldi54bWxQSwUGAAAAAAMAAwC3AAAA+QIAAAAA&#10;" fillcolor="#d8642c" stroked="f" strokeweight="1pt">
                  <v:fill opacity="52428f"/>
                </v:rect>
                <v:rect id="Rectangle 189" o:spid="_x0000_s1030" style="position:absolute;width:25831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iExAAAANwAAAAPAAAAZHJzL2Rvd25yZXYueG1sRE9Na8JA&#10;EL0X+h+WEXqRummxJY2uIqLgpRXTHnocs2OymJ0N2dUk/94tCL3N433OfNnbWlyp9caxgpdJAoK4&#10;cNpwqeDne/ucgvABWWPtmBQM5GG5eHyYY6Zdxwe65qEUMYR9hgqqEJpMSl9UZNFPXEMcuZNrLYYI&#10;21LqFrsYbmv5miTv0qLh2FBhQ+uKinN+sQo+v45mMy1W46HujHzbD1M85b9KPY361QxEoD78i+/u&#10;nY7z0w/4eyZeIBc3AAAA//8DAFBLAQItABQABgAIAAAAIQDb4fbL7gAAAIUBAAATAAAAAAAAAAAA&#10;AAAAAAAAAABbQ29udGVudF9UeXBlc10ueG1sUEsBAi0AFAAGAAgAAAAhAFr0LFu/AAAAFQEAAAsA&#10;AAAAAAAAAAAAAAAAHwEAAF9yZWxzLy5yZWxzUEsBAi0AFAAGAAgAAAAhANQYeITEAAAA3AAAAA8A&#10;AAAAAAAAAAAAAAAABwIAAGRycy9kb3ducmV2LnhtbFBLBQYAAAAAAwADALcAAAD4AgAAAAA=&#10;" fillcolor="#0c508c" stroked="f" strokeweight="1pt">
                  <v:fill opacity="52428f"/>
                </v:rect>
              </v:group>
              <v:rect id="Rectangle 190" o:spid="_x0000_s1031" style="position:absolute;left:77866;width:22622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9gyQAAANwAAAAPAAAAZHJzL2Rvd25yZXYueG1sRI9PS8NA&#10;EMXvgt9hGcGb3VRIsWm3pVYKCmKxfxRv0+yYxGZnQ3ZtUz+9cyj0NsN7895vxtPO1epAbag8G+j3&#10;ElDEubcVFwY268XdA6gQkS3WnsnAiQJMJ9dXY8ysP/I7HVaxUBLCIUMDZYxNpnXIS3IYer4hFu3b&#10;tw6jrG2hbYtHCXe1vk+SgXZYsTSU2NC8pHy/+nUG/prHz9evt3n6st8NnpbDj3T7s0uNub3pZiNQ&#10;kbp4MZ+vn63gDwVfnpEJ9OQfAAD//wMAUEsBAi0AFAAGAAgAAAAhANvh9svuAAAAhQEAABMAAAAA&#10;AAAAAAAAAAAAAAAAAFtDb250ZW50X1R5cGVzXS54bWxQSwECLQAUAAYACAAAACEAWvQsW78AAAAV&#10;AQAACwAAAAAAAAAAAAAAAAAfAQAAX3JlbHMvLnJlbHNQSwECLQAUAAYACAAAACEAe9TPYMkAAADc&#10;AAAADwAAAAAAAAAAAAAAAAAHAgAAZHJzL2Rvd25yZXYueG1sUEsFBgAAAAADAAMAtwAAAP0CAAAA&#10;AA==&#10;" fillcolor="#bfbfbf [2412]" stroked="f" strokeweight="1pt">
                <v:fill opacity="52428f"/>
              </v:rect>
              <w10:wrap anchorx="page"/>
            </v:group>
          </w:pict>
        </mc:Fallback>
      </mc:AlternateContent>
    </w:r>
    <w:r w:rsidRPr="00F61FE8">
      <mc:AlternateContent>
        <mc:Choice Requires="wps">
          <w:drawing>
            <wp:anchor distT="0" distB="0" distL="114300" distR="114300" simplePos="0" relativeHeight="251657216" behindDoc="1" locked="0" layoutInCell="1" allowOverlap="1" wp14:anchorId="74842E1A" wp14:editId="0DE99D86">
              <wp:simplePos x="0" y="0"/>
              <wp:positionH relativeFrom="page">
                <wp:posOffset>19050</wp:posOffset>
              </wp:positionH>
              <wp:positionV relativeFrom="paragraph">
                <wp:posOffset>-19050</wp:posOffset>
              </wp:positionV>
              <wp:extent cx="10077450" cy="718820"/>
              <wp:effectExtent l="0" t="0" r="0" b="5080"/>
              <wp:wrapNone/>
              <wp:docPr id="191" name="Rectangle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718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65BA3A" id="Rectangle 191" o:spid="_x0000_s1026" style="position:absolute;margin-left:1.5pt;margin-top:-1.5pt;width:793.5pt;height:56.6pt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i9hwIAAIMFAAAOAAAAZHJzL2Uyb0RvYy54bWysVEtv2zAMvg/YfxB0X20HydIGdYogRYcB&#10;XVusHXpWZCkWIIuapMTJfv0o+ZG2K3YYdpElPj6Sn0leXh0aTfbCeQWmpMVZTokwHCpltiX98XTz&#10;6ZwSH5ipmAYjSnoUnl4tP364bO1CTKAGXQlHEMT4RWtLWodgF1nmeS0a5s/ACoNKCa5hAZ9um1WO&#10;tYje6GyS55+zFlxlHXDhPUqvOyVdJnwpBQ/3UnoRiC4p5hbS6dK5iWe2vGSLrWO2VrxPg/1DFg1T&#10;BoOOUNcsMLJz6g+oRnEHHmQ449BkIKXiItWA1RT5m2oea2ZFqgXJ8Xakyf8/WH63f7QPDmlorV94&#10;vMYqDtI18Yv5kUMi6ziSJQ6BcBQWeT6fT2dIKkflvDg/nyQ6s5O7dT58EdCQeCmpw7+RSGL7Wx8w&#10;JJoOJjGaB62qG6V1esQOEGvtyJ7hv9tsi+Sqd803qDrZxSzPh5CpYaJ5Qn2FpE3EMxCRu6BRkp3q&#10;Tbdw1CLaafNdSKIqrHCSIo7IXVDGuTChS8bXrBKdOKbyfi4JMCJLjD9i9wCvixywuyx7++gqUieP&#10;zvnfEuucR48UGUwYnRtlwL0HoLGqPnJnP5DUURNZ2kB1fHDEQTdH3vIbhb/2lvnwwBwODnYDLoNw&#10;j4fU0JYU+hslNbhf78mjPfYzailpcRBL6n/umBOU6K8GO/2imE7j5KbHdDbHLiPupWbzUmN2zRqw&#10;XwpcO5ana7QPerhKB80z7oxVjIoqZjjGLikPbnisQ7cgcOtwsVolM5xWy8KtebQ8gkdWY+s+HZ6Z&#10;s31/BxyNOxiGli3etHlnGz0NrHYBpEozcOK15xsnPTVxv5XiKnn5Tlan3bn8DQAA//8DAFBLAwQU&#10;AAYACAAAACEAOUSXRd4AAAAJAQAADwAAAGRycy9kb3ducmV2LnhtbEyPwU7DMBBE70j8g7WVuLV2&#10;jRrREKdClSpOHChRJW5OvCRR43WInSb8Pc4JTjurWc2+yQ6z7dgNB986UrDdCGBIlTMt1QqKj9P6&#10;CZgPmozuHKGCH/RwyO/vMp0aN9E73s6hZjGEfKoVNCH0Kee+atBqv3E9UvS+3GB1iOtQczPoKYbb&#10;jkshEm51S/FDo3s8Nlhdz6NVIIt5J6e30/7yWZSvIhm/jxITpR5W88szsIBz+DuGBT+iQx6ZSjeS&#10;8axT8BibBAXrZS72bi+iKqPaCgk8z/j/BvkvAAAA//8DAFBLAQItABQABgAIAAAAIQC2gziS/gAA&#10;AOEBAAATAAAAAAAAAAAAAAAAAAAAAABbQ29udGVudF9UeXBlc10ueG1sUEsBAi0AFAAGAAgAAAAh&#10;ADj9If/WAAAAlAEAAAsAAAAAAAAAAAAAAAAALwEAAF9yZWxzLy5yZWxzUEsBAi0AFAAGAAgAAAAh&#10;AIgdqL2HAgAAgwUAAA4AAAAAAAAAAAAAAAAALgIAAGRycy9lMm9Eb2MueG1sUEsBAi0AFAAGAAgA&#10;AAAhADlEl0XeAAAACQEAAA8AAAAAAAAAAAAAAAAA4QQAAGRycy9kb3ducmV2LnhtbFBLBQYAAAAA&#10;BAAEAPMAAADsBQAAAAA=&#10;" fillcolor="#f2f2f2 [3052]" stroked="f" strokeweight="1pt">
              <w10:wrap anchorx="page"/>
            </v:rect>
          </w:pict>
        </mc:Fallback>
      </mc:AlternateContent>
    </w:r>
    <w:r w:rsidRPr="00380B56">
      <w:t xml:space="preserve">MSKTC | </w:t>
    </w:r>
    <w:r w:rsidR="002C0069">
      <w:t>Communication Toolkit</w:t>
    </w:r>
    <w:r>
      <w:ptab w:relativeTo="margin" w:alignment="right" w:leader="none"/>
    </w:r>
    <w:r w:rsidRPr="00380B56">
      <w:rPr>
        <w:noProof w:val="0"/>
      </w:rPr>
      <w:fldChar w:fldCharType="begin"/>
    </w:r>
    <w:r w:rsidRPr="00380B56">
      <w:instrText xml:space="preserve"> PAGE   \* MERGEFORMAT </w:instrText>
    </w:r>
    <w:r w:rsidRPr="00380B56">
      <w:rPr>
        <w:noProof w:val="0"/>
      </w:rPr>
      <w:fldChar w:fldCharType="separate"/>
    </w:r>
    <w:r w:rsidRPr="00380B56">
      <w:t>1</w:t>
    </w:r>
    <w:r w:rsidRPr="00380B5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7766" w14:textId="77777777" w:rsidR="00636B39" w:rsidRPr="00DC2F30" w:rsidRDefault="00DC2F30" w:rsidP="00DC2F30">
    <w:pPr>
      <w:pStyle w:val="Footer"/>
    </w:pPr>
    <w:r>
      <mc:AlternateContent>
        <mc:Choice Requires="wps">
          <w:drawing>
            <wp:anchor distT="0" distB="0" distL="114300" distR="114300" simplePos="0" relativeHeight="251658250" behindDoc="0" locked="0" layoutInCell="1" allowOverlap="1" wp14:anchorId="38DA62C8" wp14:editId="2D0C624E">
              <wp:simplePos x="0" y="0"/>
              <wp:positionH relativeFrom="page">
                <wp:posOffset>-19050</wp:posOffset>
              </wp:positionH>
              <wp:positionV relativeFrom="paragraph">
                <wp:posOffset>383223</wp:posOffset>
              </wp:positionV>
              <wp:extent cx="10091738" cy="323850"/>
              <wp:effectExtent l="0" t="0" r="508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1738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C3E1F" id="Rectangle 24" o:spid="_x0000_s1026" style="position:absolute;margin-left:-1.5pt;margin-top:30.2pt;width:794.65pt;height:25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jViAIAAIMFAAAOAAAAZHJzL2Uyb0RvYy54bWysVE1v2zAMvQ/YfxB0X22n7doGdYogRYcB&#10;XRusHXpWZCkWIIuapMTJfv0o+SNpV+ww7CKLIvlIPpO8vtk1mmyF8wpMSYuTnBJhOFTKrEv64/nu&#10;0yUlPjBTMQ1GlHQvPL2Zffxw3dqpmEANuhKOIIjx09aWtA7BTrPM81o0zJ+AFQaVElzDAopunVWO&#10;tYje6GyS55+zFlxlHXDhPb7edko6S/hSCh4epfQiEF1SzC2k06VzFc9sds2ma8dsrXifBvuHLBqm&#10;DAYdoW5ZYGTj1B9QjeIOPMhwwqHJQErFRaoBqynyN9U81cyKVAuS4+1Ik/9/sPxh+2SXDmlorZ96&#10;vMYqdtI18Yv5kV0iaz+SJXaBcHws8vyquDjF/8tReTo5vTxPdGYHd+t8+CKgIfFSUod/I5HEtvc+&#10;YEg0HUxiNA9aVXdK6yTEDhAL7ciW4b9brYvkqjfNN6i6t6vzPB9CpoaJ5gn1FZI2Ec9ARO6Cxpfs&#10;UG+6hb0W0U6b70ISVWGFkxRxRO6CMs6FCV0yvmaV6J5jKu/nkgAjssT4I3YP8LrIAbvLsrePriJ1&#10;8uic/y2xznn0SJHBhNG5UQbcewAaq+ojd/YDSR01kaUVVPulIw66OfKW3yn8tffMhyVzODg4YrgM&#10;wiMeUkNbUuhvlNTgfr33Hu2xn1FLSYuDWFL/c8OcoER/NdjpV8XZWZzcJJydX0xQcMea1bHGbJoF&#10;YL8UuHYsT9doH/RwlQ6aF9wZ8xgVVcxwjF1SHtwgLEK3IHDrcDGfJzOcVsvCvXmyPIJHVmPrPu9e&#10;mLN9fwccjQcYhpZN37R5Zxs9Dcw3AaRKM3DgtecbJz01cb+V4io5lpPVYXfOfgMAAP//AwBQSwME&#10;FAAGAAgAAAAhAIV96GLgAAAACgEAAA8AAABkcnMvZG93bnJldi54bWxMj8FOwzAQRO9I/IO1SNxa&#10;O2lrlRCnQpUqThwoERI3J16SiHgdYqcJf497gtusZjXzJj8stmcXHH3nSEGyFsCQamc6ahSUb6fV&#10;HpgPmozuHaGCH/RwKG5vcp0ZN9MrXs6hYTGEfKYVtCEMGee+btFqv3YDUvQ+3Wh1iOfYcDPqOYbb&#10;nqdCSG51R7Gh1QMeW6y/zpNVkJbLLp1fTg/vH2X1LOT0fUxRKnV/tzw9Agu4hL9nuOJHdCgiU+Um&#10;Mp71ClabOCUokGIL7Orv9nIDrIoqSbbAi5z/n1D8AgAA//8DAFBLAQItABQABgAIAAAAIQC2gziS&#10;/gAAAOEBAAATAAAAAAAAAAAAAAAAAAAAAABbQ29udGVudF9UeXBlc10ueG1sUEsBAi0AFAAGAAgA&#10;AAAhADj9If/WAAAAlAEAAAsAAAAAAAAAAAAAAAAALwEAAF9yZWxzLy5yZWxzUEsBAi0AFAAGAAgA&#10;AAAhAFS7+NWIAgAAgwUAAA4AAAAAAAAAAAAAAAAALgIAAGRycy9lMm9Eb2MueG1sUEsBAi0AFAAG&#10;AAgAAAAhAIV96GLgAAAACgEAAA8AAAAAAAAAAAAAAAAA4gQAAGRycy9kb3ducmV2LnhtbFBLBQYA&#10;AAAABAAEAPMAAADvBQAAAAA=&#10;" fillcolor="#f2f2f2 [3052]" stroked="f" strokeweight="1pt">
              <w10:wrap anchorx="page"/>
            </v:rect>
          </w:pict>
        </mc:Fallback>
      </mc:AlternateContent>
    </w:r>
    <w:r w:rsidRPr="00F61FE8">
      <mc:AlternateContent>
        <mc:Choice Requires="wpg">
          <w:drawing>
            <wp:anchor distT="0" distB="0" distL="114300" distR="114300" simplePos="0" relativeHeight="251658252" behindDoc="1" locked="0" layoutInCell="1" allowOverlap="1" wp14:anchorId="4F242765" wp14:editId="39083E76">
              <wp:simplePos x="0" y="0"/>
              <wp:positionH relativeFrom="page">
                <wp:align>left</wp:align>
              </wp:positionH>
              <wp:positionV relativeFrom="paragraph">
                <wp:posOffset>280670</wp:posOffset>
              </wp:positionV>
              <wp:extent cx="10086975" cy="100330"/>
              <wp:effectExtent l="0" t="0" r="9525" b="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975" cy="100330"/>
                        <a:chOff x="0" y="0"/>
                        <a:chExt cx="10048874" cy="100584"/>
                      </a:xfrm>
                    </wpg:grpSpPr>
                    <wpg:grpSp>
                      <wpg:cNvPr id="46" name="Group 46"/>
                      <wpg:cNvGrpSpPr/>
                      <wpg:grpSpPr>
                        <a:xfrm>
                          <a:off x="0" y="0"/>
                          <a:ext cx="7806055" cy="100330"/>
                          <a:chOff x="0" y="0"/>
                          <a:chExt cx="7806222" cy="10033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5162550" y="0"/>
                            <a:ext cx="2643672" cy="100330"/>
                          </a:xfrm>
                          <a:prstGeom prst="rect">
                            <a:avLst/>
                          </a:prstGeom>
                          <a:solidFill>
                            <a:srgbClr val="377945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81275" y="0"/>
                            <a:ext cx="2583718" cy="100330"/>
                          </a:xfrm>
                          <a:prstGeom prst="rect">
                            <a:avLst/>
                          </a:prstGeom>
                          <a:solidFill>
                            <a:srgbClr val="D8642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583180" cy="100330"/>
                          </a:xfrm>
                          <a:prstGeom prst="rect">
                            <a:avLst/>
                          </a:prstGeom>
                          <a:solidFill>
                            <a:srgbClr val="0C508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0" name="Rectangle 50"/>
                      <wps:cNvSpPr/>
                      <wps:spPr>
                        <a:xfrm>
                          <a:off x="7786687" y="0"/>
                          <a:ext cx="2262187" cy="1005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5B24A" id="Group 45" o:spid="_x0000_s1026" style="position:absolute;margin-left:0;margin-top:22.1pt;width:794.25pt;height:7.9pt;z-index:-251658228;mso-position-horizontal:left;mso-position-horizontal-relative:page;mso-width-relative:margin;mso-height-relative:margin" coordsize="10048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Qi5AMAAA4UAAAOAAAAZHJzL2Uyb0RvYy54bWzsWEtv4zYQvhfofxB4byzJetmIsgicJiiQ&#10;7gabLfZMU5QlgCJZko6d/voOSUl+xGmxSbtAC/sga8h5c/hxqMsP244FT1TpVvASRRchCignomr5&#10;qkS/fbn9qUCBNphXmAlOS/RMNfpw9eMPlxs5p7FoBKuoCkAJ1/ONLFFjjJxPJpo0tMP6QkjKYbIW&#10;qsMGSLWaVApvQHvHJnEYZpONUJVUglCtYfTGT6Irp7+uKTGf6lpTE7ASgW/GPZV7Lu1zcnWJ5yuF&#10;ZdOS3g38Bi863HIwOqq6wQYHa9W+UNW1RAktanNBRDcRdd0S6mKAaKLwKJo7JdbSxbKab1ZyTBOk&#10;9ihPb1ZLPj7dKfkoHxRkYiNXkAtH2Vi2tersP3gZbF3KnseU0a0JCAxGYVhkszxFAYFJoKbTPqmk&#10;gcy/kCPNzzvJpCjyZJRMi8Qux2QwPDlwZyS8m+D3gwraqkRJhgKOO6gtl64A6D6U98aWF2EWpm8I&#10;zQrGcTxG1ufk1cig9PVudfX7VvexwZK6otHzvSzlQ5Y+w57AfMVokOQ+U45vLAE911ANJ9Y/jbI4&#10;TWETvayCOEumWf56wHgulTZ3VHSBfSmRAifcfsFP99r4VR9YrGktWFvdtow5Qq2WC6aCJwybeJrn&#10;syT1skw22I8WIfz66tGe3VXSgR7GrTYurF5v0o5AmQ0huzfzzKjlY/wzraHCoMhjZ85hEh0dwYRQ&#10;biI/1eCKek/SfU8silkJ54tTaDXXYH/U3SsYOL2SQbf3sue3otRB2igc/pVjXniUcJYFN6Nw13Kh&#10;TilgEFVv2fMPSfKpsVlaiuoZ9p8SHlC1JLctLOw91uYBK0BQKBM4FcwneNRMbEok+jcUNEL9cWrc&#10;8kPpwywKNoDIJdK/r7GiKGC/cNgUsyhJLIQ7IknzGAi1P7Pcn+HrbiGgXiI4fyRxr5bfsOG1VqL7&#10;CofHtbUKU5gTsF0iYtRALIw/KeD4IfT62rEBbEts7vmjJFa5zaot3C/br1jJvroNoONHMWxEPD8q&#10;cs9rJbm4XhtRt24H7PLa5xtAwYLd90AHOKU9hu6hQ/FN6BCnRRTbc+AEOqTFNI/AxOERMcLhP4gO&#10;N0WWxAu3KviMDqc29yG0nNHhjA577fMAWRZ09nqH2Ql0mH0TOgC+nsaFqICpfx8XwkUaFmdc8O3M&#10;uWv433cNu7vTd+og7L3guIOAMWgjeyz5+/tFnhdZVsA95QRSxFkc2akeKY6viu/sIA6b7+XKt3Vs&#10;3f0qKt+Q57att9FAM/dKXzEocb3++d5x7iz+252FQxD46OTKuf9AZr9q7dPunrL7jHf1JwAAAP//&#10;AwBQSwMEFAAGAAgAAAAhAEgvqXXeAAAABwEAAA8AAABkcnMvZG93bnJldi54bWxMj0FrwkAUhO+F&#10;/oflCb3VTayREPMiIm1PUqgWSm/P7DMJZndDdk3iv+96ao/DDDPf5JtJt2Lg3jXWIMTzCASb0qrG&#10;VAhfx7fnFITzZBS11jDCjR1siseHnDJlR/PJw8FXIpQYlxFC7X2XSenKmjW5ue3YBO9se00+yL6S&#10;qqcxlOtWLqJoJTU1JizU1PGu5vJyuGqE95HG7Uv8Ouwv593t55h8fO9jRnyaTds1CM+T/wvDHT+g&#10;QxGYTvZqlBMtQjjiEZbLBYi7m6RpAuKEsIoikEUu//MXvwAAAP//AwBQSwECLQAUAAYACAAAACEA&#10;toM4kv4AAADhAQAAEwAAAAAAAAAAAAAAAAAAAAAAW0NvbnRlbnRfVHlwZXNdLnhtbFBLAQItABQA&#10;BgAIAAAAIQA4/SH/1gAAAJQBAAALAAAAAAAAAAAAAAAAAC8BAABfcmVscy8ucmVsc1BLAQItABQA&#10;BgAIAAAAIQAineQi5AMAAA4UAAAOAAAAAAAAAAAAAAAAAC4CAABkcnMvZTJvRG9jLnhtbFBLAQIt&#10;ABQABgAIAAAAIQBIL6l13gAAAAcBAAAPAAAAAAAAAAAAAAAAAD4GAABkcnMvZG93bnJldi54bWxQ&#10;SwUGAAAAAAQABADzAAAASQcAAAAA&#10;">
              <v:group id="Group 46" o:spid="_x0000_s1027" style="position:absolute;width:78060;height:1003" coordsize="7806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47" o:spid="_x0000_s1028" style="position:absolute;left:51625;width:264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+YxAAAANsAAAAPAAAAZHJzL2Rvd25yZXYueG1sRI9Ba8JA&#10;FITvgv9heUIvUjemYm3MRtRS6MGDRn/AI/u6CWbfhuxW03/fLRQ8DjPzDZNvBtuKG/W+caxgPktA&#10;EFdON2wUXM4fzysQPiBrbB2Tgh/ysCnGoxwz7e58olsZjIgQ9hkqqEPoMil9VZNFP3MdcfS+XG8x&#10;RNkbqXu8R7htZZokS2mx4bhQY0f7mqpr+W0VlO/pzr+lx+Mh7F8uiNZMd41R6mkybNcgAg3hEf5v&#10;f2oFi1f4+xJ/gCx+AQAA//8DAFBLAQItABQABgAIAAAAIQDb4fbL7gAAAIUBAAATAAAAAAAAAAAA&#10;AAAAAAAAAABbQ29udGVudF9UeXBlc10ueG1sUEsBAi0AFAAGAAgAAAAhAFr0LFu/AAAAFQEAAAsA&#10;AAAAAAAAAAAAAAAAHwEAAF9yZWxzLy5yZWxzUEsBAi0AFAAGAAgAAAAhAEZj75jEAAAA2wAAAA8A&#10;AAAAAAAAAAAAAAAABwIAAGRycy9kb3ducmV2LnhtbFBLBQYAAAAAAwADALcAAAD4AgAAAAA=&#10;" fillcolor="#377945" stroked="f" strokeweight="1pt">
                  <v:fill opacity="52428f"/>
                </v:rect>
                <v:rect id="Rectangle 48" o:spid="_x0000_s1029" style="position:absolute;left:25812;width:258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G8wQAAANsAAAAPAAAAZHJzL2Rvd25yZXYueG1sRE/Pa8Iw&#10;FL4L/g/hCbtp6hginVGmstHbtupEb4/mrSk2L12Ttd1/vxwEjx/f79VmsLXoqPWVYwXzWQKCuHC6&#10;4lLB8fA6XYLwAVlj7ZgU/JGHzXo8WmGqXc+f1OWhFDGEfYoKTAhNKqUvDFn0M9cQR+7btRZDhG0p&#10;dYt9DLe1fEyShbRYcWww2NDOUHHNf60C+jrt+8XFbt8+5I95n2fu7PKzUg+T4eUZRKAh3MU3d6YV&#10;PMWx8Uv8AXL9DwAA//8DAFBLAQItABQABgAIAAAAIQDb4fbL7gAAAIUBAAATAAAAAAAAAAAAAAAA&#10;AAAAAABbQ29udGVudF9UeXBlc10ueG1sUEsBAi0AFAAGAAgAAAAhAFr0LFu/AAAAFQEAAAsAAAAA&#10;AAAAAAAAAAAAHwEAAF9yZWxzLy5yZWxzUEsBAi0AFAAGAAgAAAAhAE4zAbzBAAAA2wAAAA8AAAAA&#10;AAAAAAAAAAAABwIAAGRycy9kb3ducmV2LnhtbFBLBQYAAAAAAwADALcAAAD1AgAAAAA=&#10;" fillcolor="#d8642c" stroked="f" strokeweight="1pt">
                  <v:fill opacity="52428f"/>
                </v:rect>
                <v:rect id="Rectangle 49" o:spid="_x0000_s1030" style="position:absolute;width:25831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IIxQAAANsAAAAPAAAAZHJzL2Rvd25yZXYueG1sRI9Ba8JA&#10;FITvBf/D8gq9FN1YUtHUVaS04MWK0YPH1+wzWZp9G7Jbk/x7Vyj0OMzMN8xy3dtaXKn1xrGC6SQB&#10;QVw4bbhUcDp+jucgfEDWWDsmBQN5WK9GD0vMtOv4QNc8lCJC2GeooAqhyaT0RUUW/cQ1xNG7uNZi&#10;iLItpW6xi3Bby5ckmUmLhuNChQ29V1T85L9Wwe7r23ykxeZ5qDsjX/dDipf8rNTTY795AxGoD//h&#10;v/ZWK0gXcP8Sf4Bc3QAAAP//AwBQSwECLQAUAAYACAAAACEA2+H2y+4AAACFAQAAEwAAAAAAAAAA&#10;AAAAAAAAAAAAW0NvbnRlbnRfVHlwZXNdLnhtbFBLAQItABQABgAIAAAAIQBa9CxbvwAAABUBAAAL&#10;AAAAAAAAAAAAAAAAAB8BAABfcmVscy8ucmVsc1BLAQItABQABgAIAAAAIQC8ufIIxQAAANsAAAAP&#10;AAAAAAAAAAAAAAAAAAcCAABkcnMvZG93bnJldi54bWxQSwUGAAAAAAMAAwC3AAAA+QIAAAAA&#10;" fillcolor="#0c508c" stroked="f" strokeweight="1pt">
                  <v:fill opacity="52428f"/>
                </v:rect>
              </v:group>
              <v:rect id="Rectangle 50" o:spid="_x0000_s1031" style="position:absolute;left:77866;width:22622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YRxAAAANsAAAAPAAAAZHJzL2Rvd25yZXYueG1sRE/LasJA&#10;FN0L/sNwBXc6UYjU6Cg+EFooLbWt4u6auSbRzJ2QmWrs13cWQpeH857OG1OKK9WusKxg0I9AEKdW&#10;F5wp+Prc9J5AOI+ssbRMCu7kYD5rt6aYaHvjD7pufSZCCLsEFeTeV4mULs3JoOvbijhwJ1sb9AHW&#10;mdQ13kK4KeUwikbSYMGhIceKVjmll+2PUfBbLfevh7dV/HI5jtbv4138fT7GSnU7zWICwlPj/8UP&#10;97NWEIf14Uv4AXL2BwAA//8DAFBLAQItABQABgAIAAAAIQDb4fbL7gAAAIUBAAATAAAAAAAAAAAA&#10;AAAAAAAAAABbQ29udGVudF9UeXBlc10ueG1sUEsBAi0AFAAGAAgAAAAhAFr0LFu/AAAAFQEAAAsA&#10;AAAAAAAAAAAAAAAAHwEAAF9yZWxzLy5yZWxzUEsBAi0AFAAGAAgAAAAhAM6MJhHEAAAA2wAAAA8A&#10;AAAAAAAAAAAAAAAABwIAAGRycy9kb3ducmV2LnhtbFBLBQYAAAAAAwADALcAAAD4AgAAAAA=&#10;" fillcolor="#bfbfbf [2412]" stroked="f" strokeweight="1pt">
                <v:fill opacity="52428f"/>
              </v:rect>
              <w10:wrap anchorx="page"/>
            </v:group>
          </w:pict>
        </mc:Fallback>
      </mc:AlternateContent>
    </w:r>
    <w:r>
      <w:drawing>
        <wp:anchor distT="0" distB="0" distL="114300" distR="114300" simplePos="0" relativeHeight="251658251" behindDoc="1" locked="0" layoutInCell="1" allowOverlap="1" wp14:anchorId="0C50F682" wp14:editId="190D9133">
          <wp:simplePos x="0" y="0"/>
          <wp:positionH relativeFrom="page">
            <wp:posOffset>0</wp:posOffset>
          </wp:positionH>
          <wp:positionV relativeFrom="paragraph">
            <wp:posOffset>-3242945</wp:posOffset>
          </wp:positionV>
          <wp:extent cx="8220710" cy="3571875"/>
          <wp:effectExtent l="0" t="0" r="889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range graphic.jpg"/>
                  <pic:cNvPicPr/>
                </pic:nvPicPr>
                <pic:blipFill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710" cy="357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E24E" w14:textId="77777777" w:rsidR="001713E3" w:rsidRDefault="001713E3" w:rsidP="003D3877">
      <w:r>
        <w:separator/>
      </w:r>
    </w:p>
  </w:footnote>
  <w:footnote w:type="continuationSeparator" w:id="0">
    <w:p w14:paraId="5FF491CD" w14:textId="77777777" w:rsidR="001713E3" w:rsidRDefault="001713E3" w:rsidP="003D3877">
      <w:r>
        <w:continuationSeparator/>
      </w:r>
    </w:p>
  </w:footnote>
  <w:footnote w:type="continuationNotice" w:id="1">
    <w:p w14:paraId="06C2B0B4" w14:textId="77777777" w:rsidR="001713E3" w:rsidRDefault="001713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DC8" w14:textId="77777777" w:rsidR="00DC2F30" w:rsidRPr="00DC2F30" w:rsidRDefault="00DC2F30" w:rsidP="00DC2F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F6D61FE" wp14:editId="52554934">
              <wp:simplePos x="0" y="0"/>
              <wp:positionH relativeFrom="column">
                <wp:posOffset>-909637</wp:posOffset>
              </wp:positionH>
              <wp:positionV relativeFrom="paragraph">
                <wp:posOffset>-171450</wp:posOffset>
              </wp:positionV>
              <wp:extent cx="10048874" cy="100584"/>
              <wp:effectExtent l="0" t="0" r="0" b="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874" cy="100584"/>
                        <a:chOff x="0" y="0"/>
                        <a:chExt cx="10048874" cy="100584"/>
                      </a:xfrm>
                    </wpg:grpSpPr>
                    <wpg:grpSp>
                      <wpg:cNvPr id="36" name="Group 36"/>
                      <wpg:cNvGrpSpPr/>
                      <wpg:grpSpPr>
                        <a:xfrm>
                          <a:off x="0" y="0"/>
                          <a:ext cx="7806055" cy="100330"/>
                          <a:chOff x="0" y="0"/>
                          <a:chExt cx="7806222" cy="10033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5162550" y="0"/>
                            <a:ext cx="2643672" cy="100330"/>
                          </a:xfrm>
                          <a:prstGeom prst="rect">
                            <a:avLst/>
                          </a:prstGeom>
                          <a:solidFill>
                            <a:srgbClr val="377945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81275" y="0"/>
                            <a:ext cx="2583718" cy="100330"/>
                          </a:xfrm>
                          <a:prstGeom prst="rect">
                            <a:avLst/>
                          </a:prstGeom>
                          <a:solidFill>
                            <a:srgbClr val="D8642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583180" cy="100330"/>
                          </a:xfrm>
                          <a:prstGeom prst="rect">
                            <a:avLst/>
                          </a:prstGeom>
                          <a:solidFill>
                            <a:srgbClr val="0C508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2" name="Rectangle 42"/>
                      <wps:cNvSpPr/>
                      <wps:spPr>
                        <a:xfrm>
                          <a:off x="7786687" y="0"/>
                          <a:ext cx="2262187" cy="1005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1A9057" id="Group 35" o:spid="_x0000_s1026" style="position:absolute;margin-left:-71.6pt;margin-top:-13.5pt;width:791.25pt;height:7.9pt;z-index:251658244" coordsize="10048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iw6wMAAA4UAAAOAAAAZHJzL2Uyb0RvYy54bWzsWN1v2zYQfx+w/0Hg+2JJ1leMKEXgLMGA&#10;rA2aDn2mKcoSQJEcScfO/voeSUn+iLOgTVtgg/0g8+PueHe8+/HIi3ebjgWPVOlW8BJFZyEKKCei&#10;avmyRH99uvmtQIE2mFeYCU5L9EQ1enf56y8XazmjsWgEq6gKQAjXs7UsUWOMnE0mmjS0w/pMSMph&#10;shaqwwa6ajmpFF6D9I5N4jDMJmuhKqkEoVrD6LWfRJdOfl1TYj7UtaYmYCUC3Yz7Kvdd2O/k8gLP&#10;lgrLpiW9GvgbtOhwy2HRUdQ1NjhYqfaZqK4lSmhRmzMiuomo65ZQZwNYE4UH1twqsZLOluVsvZSj&#10;m8C1B376ZrHk/eOtkg/yXoEn1nIJvnA9a8umVp39By2DjXPZ0+gyujEBgcEoDJOiyBMUEJiEXlok&#10;3qmkAc8/4yPN769wToaFJ3vqjB2vJuh9r4K2KtE0QwHHHcSWc1cA/d6Ut9qWF2EWpulo2nTax8tr&#10;plnGOI4PGV+0DEJfb3dXv213HxosqQsaPdvxUj546SPkBOZLRoNp7j3l6MYQ0DMN0XBk/9Moi9MU&#10;kuh5FMRZMs3ylw3GM6m0uaWiC2yjRAqUcPmCH++0gf0C3wwkdmktWFvdtIy5jlou5kwFjxiSeJrn&#10;50nqeZlssB8tQvhZa0CO9uS+vSuHcSuNCyvXk9oRCLPBZNcyT4xaOsY/0hoiDII8dss5TKKjIpgQ&#10;yk3kpxpcUa9JuquJRTHL4XRxAq3kGtYfZfcCBkovZJDttezpLSt1kDYyh/+mmGceOdzKgpuRuWu5&#10;UMcEMLCqX9nTD07yrrFeWojqCfJPCQ+oWpKbFjb2DmtzjxUgKIQJnArmA3xqJtYlEn0LBY1Q/xwb&#10;t/QQ+jCLgjUgcon03yusKArYHxyS4jxKEgvhrpOkeQwdtTuz2J3hq24uIF4iOH8kcU1Lb9jQrJXo&#10;PsPhcWVXhSnMCaxdImLU0Jkbf1LA8UPo1ZUjA9iW2NzxB0mscOtVG7ifNp+xkn10G0DH92JIRDw7&#10;CHJPazm5uFoZUbcuA7Z+7f0NoGDB7megA5zSHkN30KH4KnSI0yKKcwDLI+iQFtM8giX6I6LH0REO&#10;t6n/ZnS4LrIknrtdwSd0OJbc+9ByQocTOuyUzwNkWdDZqR3Oj6DD+VehA+DrcVyICpj68bgQztOw&#10;OOGCL2dOVcP/vmrY3p1+UgWRQPF/WEHAGJSRPZa8fr/I8yLLCrinHEGKOIsjO7V/yfxeFcR+8b1Y&#10;+rKOrbo/ReUL8tyW9dYaKOZeqCsGIa7W37u/nO4d9ene8V+7dzgEgUcnF879A5l91drtu3vK9hnv&#10;8gsAAAD//wMAUEsDBBQABgAIAAAAIQA3scvS4gAAAA0BAAAPAAAAZHJzL2Rvd25yZXYueG1sTI/B&#10;TsMwEETvSPyDtUjcWsdJgRLiVFUFnKpKtEgVNzfeJlHjdRS7Sfr3OCe47WieZmey1Wga1mPnaksS&#10;xDwChlRYXVMp4fvwMVsCc16RVo0llHBDB6v8/i5TqbYDfWG/9yULIeRSJaHyvk05d0WFRrm5bZGC&#10;d7adUT7IruS6U0MINw2Po+iZG1VT+FCpFjcVFpf91Uj4HNSwTsR7v72cN7efw9PuuBUo5ePDuH4D&#10;5nH0fzBM9UN1yEOnk72SdqyRMBOLJA5suOKXsGpCFslrAuw0mSIGnmf8/4r8FwAA//8DAFBLAQIt&#10;ABQABgAIAAAAIQC2gziS/gAAAOEBAAATAAAAAAAAAAAAAAAAAAAAAABbQ29udGVudF9UeXBlc10u&#10;eG1sUEsBAi0AFAAGAAgAAAAhADj9If/WAAAAlAEAAAsAAAAAAAAAAAAAAAAALwEAAF9yZWxzLy5y&#10;ZWxzUEsBAi0AFAAGAAgAAAAhALiduLDrAwAADhQAAA4AAAAAAAAAAAAAAAAALgIAAGRycy9lMm9E&#10;b2MueG1sUEsBAi0AFAAGAAgAAAAhADexy9LiAAAADQEAAA8AAAAAAAAAAAAAAAAARQYAAGRycy9k&#10;b3ducmV2LnhtbFBLBQYAAAAABAAEAPMAAABUBwAAAAA=&#10;">
              <v:group id="Group 36" o:spid="_x0000_s1027" style="position:absolute;width:78060;height:1003" coordsize="7806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rect id="Rectangle 37" o:spid="_x0000_s1028" style="position:absolute;left:51625;width:264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zlwgAAANsAAAAPAAAAZHJzL2Rvd25yZXYueG1sRI9Bi8Iw&#10;FITvwv6H8Ba8iKZbwdVqlNVF8OBBu/6AR/NMi81LaaJ2/70RBI/DzHzDLFadrcWNWl85VvA1SkAQ&#10;F05XbBSc/rbDKQgfkDXWjknBP3lYLT96C8y0u/ORbnkwIkLYZ6igDKHJpPRFSRb9yDXE0Tu71mKI&#10;sjVSt3iPcFvLNEkm0mLFcaHEhjYlFZf8ahXkv+naz9LDYR824xOiNYN1ZZTqf3Y/cxCBuvAOv9o7&#10;rWD8Dc8v8QfI5QMAAP//AwBQSwECLQAUAAYACAAAACEA2+H2y+4AAACFAQAAEwAAAAAAAAAAAAAA&#10;AAAAAAAAW0NvbnRlbnRfVHlwZXNdLnhtbFBLAQItABQABgAIAAAAIQBa9CxbvwAAABUBAAALAAAA&#10;AAAAAAAAAAAAAB8BAABfcmVscy8ucmVsc1BLAQItABQABgAIAAAAIQAeZZzlwgAAANsAAAAPAAAA&#10;AAAAAAAAAAAAAAcCAABkcnMvZG93bnJldi54bWxQSwUGAAAAAAMAAwC3AAAA9gIAAAAA&#10;" fillcolor="#377945" stroked="f" strokeweight="1pt">
                  <v:fill opacity="52428f"/>
                </v:rect>
                <v:rect id="Rectangle 38" o:spid="_x0000_s1029" style="position:absolute;left:25812;width:258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LBwQAAANsAAAAPAAAAZHJzL2Rvd25yZXYueG1sRE/Pa8Iw&#10;FL4L/g/hCbtp6gYinVGmstHbtupEb4/mrSk2L12Ttd1/vxwEjx/f79VmsLXoqPWVYwXzWQKCuHC6&#10;4lLB8fA6XYLwAVlj7ZgU/JGHzXo8WmGqXc+f1OWhFDGEfYoKTAhNKqUvDFn0M9cQR+7btRZDhG0p&#10;dYt9DLe1fEyShbRYcWww2NDOUHHNf60C+jrt+8XFbt8+5I95n2fu7PKzUg+T4eUZRKAh3MU3d6YV&#10;PMWx8Uv8AXL9DwAA//8DAFBLAQItABQABgAIAAAAIQDb4fbL7gAAAIUBAAATAAAAAAAAAAAAAAAA&#10;AAAAAABbQ29udGVudF9UeXBlc10ueG1sUEsBAi0AFAAGAAgAAAAhAFr0LFu/AAAAFQEAAAsAAAAA&#10;AAAAAAAAAAAAHwEAAF9yZWxzLy5yZWxzUEsBAi0AFAAGAAgAAAAhABY1csHBAAAA2wAAAA8AAAAA&#10;AAAAAAAAAAAABwIAAGRycy9kb3ducmV2LnhtbFBLBQYAAAAAAwADALcAAAD1AgAAAAA=&#10;" fillcolor="#d8642c" stroked="f" strokeweight="1pt">
                  <v:fill opacity="52428f"/>
                </v:rect>
                <v:rect id="Rectangle 39" o:spid="_x0000_s1030" style="position:absolute;width:25831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F1xQAAANsAAAAPAAAAZHJzL2Rvd25yZXYueG1sRI9Ba8JA&#10;FITvQv/D8gq9iG5arbSpq0hR8FKl0UOPr9lnsjT7NmRXk/x7tyB4HGbmG2a+7GwlLtR441jB8zgB&#10;QZw7bbhQcDxsRm8gfEDWWDkmBT15WC4eBnNMtWv5my5ZKESEsE9RQRlCnUrp85Is+rGriaN3co3F&#10;EGVTSN1gG+G2ki9JMpMWDceFEmv6LCn/y85Wwdfu16yn+WrYV62Rr/t+iqfsR6mnx271ASJQF+7h&#10;W3urFUze4f9L/AFycQUAAP//AwBQSwECLQAUAAYACAAAACEA2+H2y+4AAACFAQAAEwAAAAAAAAAA&#10;AAAAAAAAAAAAW0NvbnRlbnRfVHlwZXNdLnhtbFBLAQItABQABgAIAAAAIQBa9CxbvwAAABUBAAAL&#10;AAAAAAAAAAAAAAAAAB8BAABfcmVscy8ucmVsc1BLAQItABQABgAIAAAAIQDkv4F1xQAAANsAAAAP&#10;AAAAAAAAAAAAAAAAAAcCAABkcnMvZG93bnJldi54bWxQSwUGAAAAAAMAAwC3AAAA+QIAAAAA&#10;" fillcolor="#0c508c" stroked="f" strokeweight="1pt">
                  <v:fill opacity="52428f"/>
                </v:rect>
              </v:group>
              <v:rect id="Rectangle 42" o:spid="_x0000_s1031" style="position:absolute;left:77866;width:22622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sgyAAAANsAAAAPAAAAZHJzL2Rvd25yZXYueG1sRI/dasJA&#10;FITvBd9hOULvdKM00qauYi2Cglj8aUvvjtnTJDV7NmRXTfv0XUHo5TAz3zCjSWNKcabaFZYV9HsR&#10;COLU6oIzBfvdvPsAwnlkjaVlUvBDDibjdmuEibYX3tB56zMRIOwSVJB7XyVSujQng65nK+Lgfdna&#10;oA+yzqSu8RLgppSDKBpKgwWHhRwrmuWUHrcno+C3ev5Yfa5n8fJ4GL68Pr7Hb9+HWKm7TjN9AuGp&#10;8f/hW3uhFdwP4Pol/AA5/gMAAP//AwBQSwECLQAUAAYACAAAACEA2+H2y+4AAACFAQAAEwAAAAAA&#10;AAAAAAAAAAAAAAAAW0NvbnRlbnRfVHlwZXNdLnhtbFBLAQItABQABgAIAAAAIQBa9CxbvwAAABUB&#10;AAALAAAAAAAAAAAAAAAAAB8BAABfcmVscy8ucmVsc1BLAQItABQABgAIAAAAIQDUy4sgyAAAANsA&#10;AAAPAAAAAAAAAAAAAAAAAAcCAABkcnMvZG93bnJldi54bWxQSwUGAAAAAAMAAwC3AAAA/AIAAAAA&#10;" fillcolor="#bfbfbf [2412]" stroked="f" strokeweight="1pt">
                <v:fill opacity="52428f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E63A84" wp14:editId="175F9FA4">
              <wp:simplePos x="0" y="0"/>
              <wp:positionH relativeFrom="page">
                <wp:align>left</wp:align>
              </wp:positionH>
              <wp:positionV relativeFrom="paragraph">
                <wp:posOffset>-457835</wp:posOffset>
              </wp:positionV>
              <wp:extent cx="10048875" cy="323850"/>
              <wp:effectExtent l="0" t="0" r="9525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B7CD4" id="Rectangle 43" o:spid="_x0000_s1026" style="position:absolute;margin-left:0;margin-top:-36.05pt;width:791.25pt;height:25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pniAIAAIMFAAAOAAAAZHJzL2Uyb0RvYy54bWysVMFu2zAMvQ/YPwi6r3bSZE2DOkWQIsOA&#10;ri3WDj0rshQbkEVNUuJkXz9Ksp22K3YYdpFFkXwkn0leXR8aRfbCuhp0QUdnOSVCcyhrvS3oj6f1&#10;pxklzjNdMgVaFPQoHL1efPxw1Zq5GEMFqhSWIIh289YUtPLezLPM8Uo0zJ2BERqVEmzDPIp2m5WW&#10;tYjeqGyc55+zFmxpLHDhHL7eJCVdRHwpBff3UjrhiSoo5ubjaeO5CWe2uGLzrWWmqnmXBvuHLBpW&#10;aww6QN0wz8jO1n9ANTW34ED6Mw5NBlLWXMQasJpR/qaax4oZEWtBcpwZaHL/D5bf7R/Ng0UaWuPm&#10;Dq+hioO0TfhifuQQyToOZImDJxwfR3k+mc0uppRwVJ6Pz2fTSGd2cjfW+S8CGhIuBbX4NyJJbH/r&#10;PIZE094kRHOg6nJdKxWF0AFipSzZM/x3m+0ouqpd8w3K9HY5zfM+ZGyYYB5RXyEpHfA0BOQUNLxk&#10;p3rjzR+VCHZKfxeS1CVWOI4RB+QUlHEutE/JuIqVIj2HVN7PJQIGZInxB+wO4HWRPXbKsrMPriJ2&#10;8uCc/y2x5Dx4xMig/eDc1BrsewAKq+oiJ/uepERNYGkD5fHBEgtpjpzh6xp/7S1z/oFZHBwcMVwG&#10;/h4PqaAtKHQ3Siqwv957D/bYz6ilpMVBLKj7uWNWUKK+auz0y9FkEiY3CpPpxRgF+1KzeanRu2YF&#10;2C8jXDuGx2uw96q/SgvNM+6MZYiKKqY5xi4o97YXVj4tCNw6XCyX0Qyn1TB/qx8ND+CB1dC6T4dn&#10;Zk3X3x5H4w76oWXzN22ebIOnhuXOg6zjDJx47fjGSY9N3G2lsEpeytHqtDsXvwEAAP//AwBQSwME&#10;FAAGAAgAAAAhAFsHQuHeAAAACQEAAA8AAABkcnMvZG93bnJldi54bWxMj8FugzAQRO+V8g/WVuot&#10;MViCJhQTRZGinnpoiiLlZvAWUPGaYhPo39c5tcfZWc28yfeL6dkNR9dZkhBvImBItdUdNRLKj9N6&#10;C8x5RVr1llDCDzrYF6uHXGXazvSOt7NvWAghlykJrfdDxrmrWzTKbeyAFLxPOxrlgxwbrkc1h3DT&#10;cxFFKTeqo9DQqgGPLdZf58lIEOWSiPnttLtcy+o1Sqfvo8BUyqfH5fACzOPi/57hjh/QoQhMlZ1I&#10;O9ZLCEO8hPWziIHd7WQrEmBVOIk4Bl7k/P+C4hcAAP//AwBQSwECLQAUAAYACAAAACEAtoM4kv4A&#10;AADhAQAAEwAAAAAAAAAAAAAAAAAAAAAAW0NvbnRlbnRfVHlwZXNdLnhtbFBLAQItABQABgAIAAAA&#10;IQA4/SH/1gAAAJQBAAALAAAAAAAAAAAAAAAAAC8BAABfcmVscy8ucmVsc1BLAQItABQABgAIAAAA&#10;IQCn0OpniAIAAIMFAAAOAAAAAAAAAAAAAAAAAC4CAABkcnMvZTJvRG9jLnhtbFBLAQItABQABgAI&#10;AAAAIQBbB0Lh3gAAAAkBAAAPAAAAAAAAAAAAAAAAAOIEAABkcnMvZG93bnJldi54bWxQSwUGAAAA&#10;AAQABADzAAAA7QUAAAAA&#10;" fillcolor="#f2f2f2 [3052]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7C0735" wp14:editId="132D51AD">
              <wp:simplePos x="0" y="0"/>
              <wp:positionH relativeFrom="page">
                <wp:posOffset>-2386013</wp:posOffset>
              </wp:positionH>
              <wp:positionV relativeFrom="paragraph">
                <wp:posOffset>3076257</wp:posOffset>
              </wp:positionV>
              <wp:extent cx="274320" cy="274320"/>
              <wp:effectExtent l="0" t="0" r="11430" b="1143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EBF68" id="Rectangle 44" o:spid="_x0000_s1026" style="position:absolute;margin-left:-187.9pt;margin-top:242.2pt;width:21.6pt;height:21.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TSVwIAABIFAAAOAAAAZHJzL2Uyb0RvYy54bWysVFFv2jAQfp+0/2D5fQQYXTdEqBBVp0lV&#10;i0qnPhvHJpEcn3c2BPbrd3ZCQG21h2k8mHPu7rvz5+88uznUhu0V+gpszkeDIWfKSigqu835z+e7&#10;T18580HYQhiwKudH5fnN/OOHWeOmagwlmEIhIxDrp43LeRmCm2aZl6WqhR+AU5acGrAWgba4zQoU&#10;DaHXJhsPh1+yBrBwCFJ5T19vWyefJ3ytlQyPWnsVmMk59RbSimndxDWbz8R0i8KVlezaEP/QRS0q&#10;S0V7qFsRBNth9QaqriSCBx0GEuoMtK6kSmeg04yGr06zLoVT6SxEjnc9Tf7/wcqH/dqtkGhonJ96&#10;MuMpDhrr+E/9sUMi69iTpQ6BSfo4vp58HhOlklydTSjZOdmhD98V1CwaOUe6i0SR2N/70IaeQijv&#10;XD5Z4WhU7MDYJ6VZVcSCKTspQy0Nsr2gOxVSKhtGrasUhWo/Xw3pFy+X+ukz0i4BRmRdGdNjdwBR&#10;dW+xW5guPqaqJKw+efi3xtrkPiNVBhv65LqygO8BGDpVV7mNP5HUUhNZ2kBxXCFDaGXtnbyriOt7&#10;4cNKIOmYrodmMzzSog00OYfO4qwE/P3e9xhP8iIvZw3NRc79r51AxZn5YUl430aTSRyktJlcXUcJ&#10;4KVnc+mxu3oJdE0jegWcTGaMD+ZkaoT6hUZ4EauSS1hJtXMuA542y9DOKz0CUi0WKYyGx4lwb9dO&#10;RvDIatTS8+FFoOsEF0ipD3CaITF9pbs2NmZaWOwC6CqJ8sxrxzcNXhJO90jEyb7cp6jzUzb/AwAA&#10;//8DAFBLAwQUAAYACAAAACEAGmBqEeEAAAANAQAADwAAAGRycy9kb3ducmV2LnhtbEyPwW6DMBBE&#10;75X6D9ZW6o2YAIGIYqIqUi+VekjSD9jgLabBNsImwN/XPbXH0Yxm3lSHRffsTqPrrBGw3cTAyDRW&#10;dqYV8Hl5i/bAnEcjsbeGBKzk4FA/PlRYSjubE93PvmWhxLgSBSjvh5Jz1yjS6DZ2IBO8Lztq9EGO&#10;LZcjzqFc9zyJ45xr7ExYUDjQUVFzO086jCCd1m0xH28fannvqF+/aVqFeH5aXl+AeVr8Xxh+8QM6&#10;1IHpaicjHesFRGmxC+xeQLbPMmAhEqVpkgO7CtglRQ68rvj/F/UPAAAA//8DAFBLAQItABQABgAI&#10;AAAAIQC2gziS/gAAAOEBAAATAAAAAAAAAAAAAAAAAAAAAABbQ29udGVudF9UeXBlc10ueG1sUEsB&#10;Ai0AFAAGAAgAAAAhADj9If/WAAAAlAEAAAsAAAAAAAAAAAAAAAAALwEAAF9yZWxzLy5yZWxzUEsB&#10;Ai0AFAAGAAgAAAAhANMadNJXAgAAEgUAAA4AAAAAAAAAAAAAAAAALgIAAGRycy9lMm9Eb2MueG1s&#10;UEsBAi0AFAAGAAgAAAAhABpgahHhAAAADQEAAA8AAAAAAAAAAAAAAAAAsQQAAGRycy9kb3ducmV2&#10;LnhtbFBLBQYAAAAABAAEAPMAAAC/BQAAAAA=&#10;" fillcolor="#074b8e [3204]" strokecolor="#032546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F1C4" w14:textId="77777777" w:rsidR="00DC2F30" w:rsidRDefault="00DC2F30" w:rsidP="00DC2F30">
    <w:pPr>
      <w:pStyle w:val="Header"/>
    </w:pPr>
    <w:r w:rsidRPr="00F61FE8">
      <w:rPr>
        <w:noProof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564CDDBE" wp14:editId="5DE3A77A">
              <wp:simplePos x="0" y="0"/>
              <wp:positionH relativeFrom="column">
                <wp:posOffset>-909320</wp:posOffset>
              </wp:positionH>
              <wp:positionV relativeFrom="paragraph">
                <wp:posOffset>-170815</wp:posOffset>
              </wp:positionV>
              <wp:extent cx="10048240" cy="100330"/>
              <wp:effectExtent l="0" t="0" r="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240" cy="100330"/>
                        <a:chOff x="0" y="0"/>
                        <a:chExt cx="10048874" cy="100584"/>
                      </a:xfrm>
                    </wpg:grpSpPr>
                    <wpg:grpSp>
                      <wpg:cNvPr id="57" name="Group 57"/>
                      <wpg:cNvGrpSpPr/>
                      <wpg:grpSpPr>
                        <a:xfrm>
                          <a:off x="0" y="0"/>
                          <a:ext cx="7806055" cy="100330"/>
                          <a:chOff x="0" y="0"/>
                          <a:chExt cx="7806222" cy="10033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5162550" y="0"/>
                            <a:ext cx="2643672" cy="100330"/>
                          </a:xfrm>
                          <a:prstGeom prst="rect">
                            <a:avLst/>
                          </a:prstGeom>
                          <a:solidFill>
                            <a:srgbClr val="377945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81275" y="0"/>
                            <a:ext cx="2583718" cy="100330"/>
                          </a:xfrm>
                          <a:prstGeom prst="rect">
                            <a:avLst/>
                          </a:prstGeom>
                          <a:solidFill>
                            <a:srgbClr val="D8642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2583180" cy="100330"/>
                          </a:xfrm>
                          <a:prstGeom prst="rect">
                            <a:avLst/>
                          </a:prstGeom>
                          <a:solidFill>
                            <a:srgbClr val="0C508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1" name="Rectangle 61"/>
                      <wps:cNvSpPr/>
                      <wps:spPr>
                        <a:xfrm>
                          <a:off x="7786687" y="0"/>
                          <a:ext cx="2262187" cy="1005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6F3146" id="Group 56" o:spid="_x0000_s1026" style="position:absolute;margin-left:-71.6pt;margin-top:-13.45pt;width:791.2pt;height:7.9pt;z-index:251658249" coordsize="10048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25AMAAA4UAAAOAAAAZHJzL2Uyb0RvYy54bWzsWFtv2zYUfh/Q/yDovbEk6xYhShE4SzAg&#10;a4OmQ59piroAFMmRdOzs1/eQlORLnK1rtgIt7AeZhzx3Hn480sW7TU+9RyJVx1nph2eB7xGGedWx&#10;pvT/+HTzNvc9pRGrEOWMlP4TUf67yze/XKxFQSLecloR6YESpoq1KP1Wa1HMZgq3pEfqjAvCYLHm&#10;skcaSNnMKonWoL2nsygI0tmay0pIjolSMHvtFv1Lq7+uCdYf6loR7dHSB9+0fUr7XJrn7PICFY1E&#10;ou3w4Ab6Bi961DEwOqm6Rhp5K9k9U9V3WHLFa32GeT/jdd1hYmOAaMLgIJpbyVfCxtIU60ZMaYLU&#10;HuTpm9Xi94+3UjyIewmZWIsGcmEpE8umlr35By+9jU3Z05QystEehskwCOI8iiG1GBaBms+HpOIW&#10;Mv9MDre/7krmWTxJJnlstmM2Gp7tuTMRzk3w+156XVX6SeZ7DPVQWzZdHtBDKK+NLcuDNEiSycGv&#10;Ds0IRlF0KPhiZFD6aru76nW7+9AiQWzRqGInS3AOXZY+wplArKHES3KXKcs3lYAqFFTDkf1PwjRK&#10;Etjp51UQpfE8zV4OGBVCKn1LeO+ZQelLcMKeF/R4p7Tb9ZHFmFacdtVNR6klZLNcUOk9IjjE8yw7&#10;jxMnS0WL3GwewG+oHuXYbSXt6aHMaGPc6HUmzQyU2RiyHeknSgwfZR9JDRUGRR5ZcxaTyOQIwpgw&#10;HbqlFlXEeZLsemJQzEhYX6xCo7kG+5PuQcHI6ZSMup2XA78RJRbSJuHg7xxzwpOEtcyZnoT7jnF5&#10;TAGFqAbLjn9MkkuNydKSV09w/iR3gKoEvulgY++Q0vdIAoJCmcCtoD/Ao6Z8Xfp8GPley+Vfx+YN&#10;P5Q+rPreGhC59NWfKySJ79HfGByK8zA2OKMtESdZBITcXVnurrBVv+BQLyHcPwLboeHXdBzWkvef&#10;4fK4MlZhCTEMtksfazkSC+1uCrh+MLm6smwA2wLpO/YgsFFusmoK99PmM5JiqG4N6PiejwcRFQdF&#10;7niNJONXK83rzp6AbV6HfAMoGLD7HuhwfgQdzv8VOkRJHkYZgOURdEjyeRYCAO1fERMc/ofocJ2n&#10;cbSwu4JO6HDscO9DywkdTuiw0z6PkGVAZ9s7pICOh70DzMEVMfD9c+8AGo7jQpjD0v+PC8EiCfIT&#10;Lrh25tQ1/PRdw/bd6Tt1ECn0Wc8wwraRX40RWZanaQ5vc0eQIkqj0CwNSHH4qvjKDmK/+V42rq2j&#10;q/53XrmGPDNtvUE8aOZe6CtGJbbXP713nDqLH7uzsAgCH51sOQ8fyMxXrV3avqdsP+NdfgEAAP//&#10;AwBQSwMEFAAGAAgAAAAhAF7GSATiAAAADQEAAA8AAABkcnMvZG93bnJldi54bWxMj8FqwzAQRO+F&#10;/oPYQm+JLDsNjWs5hND2FApNCiE3xdrYJtbKWIrt/H3lU3vb3Rlm32Tr0TSsx87VliSIeQQMqbC6&#10;plLCz+Fj9grMeUVaNZZQwh0drPPHh0yl2g70jf3elyyEkEuVhMr7NuXcFRUa5ea2RQraxXZG+bB2&#10;JdedGkK4aXgcRUtuVE3hQ6Va3FZYXPc3I+FzUMMmEe/97nrZ3k+Hl6/jTqCUz0/j5g2Yx9H/mWHC&#10;D+iQB6azvZF2rJEwE4skDt4wxcsVsMmySFbhdJ5EIYDnGf/fIv8FAAD//wMAUEsBAi0AFAAGAAgA&#10;AAAhALaDOJL+AAAA4QEAABMAAAAAAAAAAAAAAAAAAAAAAFtDb250ZW50X1R5cGVzXS54bWxQSwEC&#10;LQAUAAYACAAAACEAOP0h/9YAAACUAQAACwAAAAAAAAAAAAAAAAAvAQAAX3JlbHMvLnJlbHNQSwEC&#10;LQAUAAYACAAAACEAjAzkNuQDAAAOFAAADgAAAAAAAAAAAAAAAAAuAgAAZHJzL2Uyb0RvYy54bWxQ&#10;SwECLQAUAAYACAAAACEAXsZIBOIAAAANAQAADwAAAAAAAAAAAAAAAAA+BgAAZHJzL2Rvd25yZXYu&#10;eG1sUEsFBgAAAAAEAAQA8wAAAE0HAAAAAA==&#10;">
              <v:group id="Group 57" o:spid="_x0000_s1027" style="position:absolute;width:78060;height:1003" coordsize="7806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rect id="Rectangle 58" o:spid="_x0000_s1028" style="position:absolute;left:51625;width:264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03wQAAANsAAAAPAAAAZHJzL2Rvd25yZXYueG1sRE9LasMw&#10;EN0HegcxhW5CLccloXWjhMQl0EUWjuMDDNZUNrVGxlId9/bRotDl4/23+9n2YqLRd44VrJIUBHHj&#10;dMdGQX09Pb+C8AFZY++YFPySh/3uYbHFXLsbX2iqghExhH2OCtoQhlxK37Rk0SduII7clxsthghH&#10;I/WItxhue5ml6UZa7Dg2tDhQ0VLzXf1YBdVHdvRvWVmeQ/FSI1qzPHZGqafH+fAOItAc/sV/7k+t&#10;YB3Hxi/xB8jdHQAA//8DAFBLAQItABQABgAIAAAAIQDb4fbL7gAAAIUBAAATAAAAAAAAAAAAAAAA&#10;AAAAAABbQ29udGVudF9UeXBlc10ueG1sUEsBAi0AFAAGAAgAAAAhAFr0LFu/AAAAFQEAAAsAAAAA&#10;AAAAAAAAAAAAHwEAAF9yZWxzLy5yZWxzUEsBAi0AFAAGAAgAAAAhALIl7TfBAAAA2wAAAA8AAAAA&#10;AAAAAAAAAAAABwIAAGRycy9kb3ducmV2LnhtbFBLBQYAAAAAAwADALcAAAD1AgAAAAA=&#10;" fillcolor="#377945" stroked="f" strokeweight="1pt">
                  <v:fill opacity="52428f"/>
                </v:rect>
                <v:rect id="Rectangle 59" o:spid="_x0000_s1029" style="position:absolute;left:25812;width:2583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L6xAAAANsAAAAPAAAAZHJzL2Rvd25yZXYueG1sRI9Pa8JA&#10;FMTvhX6H5RW81Y2CoqmrtIrizZr+wd4e2ddsaPZtzK4mfnu3IHgcZuY3zGzR2UqcqfGlYwWDfgKC&#10;OHe65ELB58f6eQLCB2SNlWNScCEPi/njwwxT7Vre0zkLhYgQ9ikqMCHUqZQ+N2TR911NHL1f11gM&#10;UTaF1A22EW4rOUySsbRYclwwWNPSUP6XnawC+vpeteMf+7Z5l0ezG2zdwWUHpXpP3esLiEBduIdv&#10;7a1WMJrC/5f4A+T8CgAA//8DAFBLAQItABQABgAIAAAAIQDb4fbL7gAAAIUBAAATAAAAAAAAAAAA&#10;AAAAAAAAAABbQ29udGVudF9UeXBlc10ueG1sUEsBAi0AFAAGAAgAAAAhAFr0LFu/AAAAFQEAAAsA&#10;AAAAAAAAAAAAAAAAHwEAAF9yZWxzLy5yZWxzUEsBAi0AFAAGAAgAAAAhAKSmMvrEAAAA2wAAAA8A&#10;AAAAAAAAAAAAAAAABwIAAGRycy9kb3ducmV2LnhtbFBLBQYAAAAAAwADALcAAAD4AgAAAAA=&#10;" fillcolor="#d8642c" stroked="f" strokeweight="1pt">
                  <v:fill opacity="52428f"/>
                </v:rect>
                <v:rect id="Rectangle 60" o:spid="_x0000_s1030" style="position:absolute;width:25831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f1wQAAANsAAAAPAAAAZHJzL2Rvd25yZXYueG1sRE/Pa8Iw&#10;FL4P/B/CE3YZmjqcSDWKiMIuc6zz4PHZPNtg81KaaNv/3hwEjx/f7+W6s5W4U+ONYwWTcQKCOHfa&#10;cKHg+L8fzUH4gKyxckwKevKwXg3elphq1/If3bNQiBjCPkUFZQh1KqXPS7Lox64mjtzFNRZDhE0h&#10;dYNtDLeV/EySmbRoODaUWNO2pPya3ayCn8PZ7Kb55qOvWiO/fvspXrKTUu/DbrMAEagLL/HT/a0V&#10;zOL6+CX+ALl6AAAA//8DAFBLAQItABQABgAIAAAAIQDb4fbL7gAAAIUBAAATAAAAAAAAAAAAAAAA&#10;AAAAAABbQ29udGVudF9UeXBlc10ueG1sUEsBAi0AFAAGAAgAAAAhAFr0LFu/AAAAFQEAAAsAAAAA&#10;AAAAAAAAAAAAHwEAAF9yZWxzLy5yZWxzUEsBAi0AFAAGAAgAAAAhAGY2B/XBAAAA2wAAAA8AAAAA&#10;AAAAAAAAAAAABwIAAGRycy9kb3ducmV2LnhtbFBLBQYAAAAAAwADALcAAAD1AgAAAAA=&#10;" fillcolor="#0c508c" stroked="f" strokeweight="1pt">
                  <v:fill opacity="52428f"/>
                </v:rect>
              </v:group>
              <v:rect id="Rectangle 61" o:spid="_x0000_s1031" style="position:absolute;left:77866;width:22622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k3yAAAANsAAAAPAAAAZHJzL2Rvd25yZXYueG1sRI9Ba8JA&#10;FITvQv/D8gq9mY2FhBpdxVoKLUhF2yrentlnkpp9G7JbTfvru4LQ4zAz3zDjaWdqcaLWVZYVDKIY&#10;BHFudcWFgo/35/4DCOeRNdaWScEPOZhObnpjzLQ984pOa1+IAGGXoYLS+yaT0uUlGXSRbYiDd7Ct&#10;QR9kW0jd4jnATS3v4ziVBisOCyU2NC8pP66/jYLf5nG72L3Nk9fjPn1aDjfJ59c+UerutpuNQHjq&#10;/H/42n7RCtIBXL6EHyAnfwAAAP//AwBQSwECLQAUAAYACAAAACEA2+H2y+4AAACFAQAAEwAAAAAA&#10;AAAAAAAAAAAAAAAAW0NvbnRlbnRfVHlwZXNdLnhtbFBLAQItABQABgAIAAAAIQBa9CxbvwAAABUB&#10;AAALAAAAAAAAAAAAAAAAAB8BAABfcmVscy8ucmVsc1BLAQItABQABgAIAAAAIQBvrEk3yAAAANsA&#10;AAAPAAAAAAAAAAAAAAAAAAcCAABkcnMvZG93bnJldi54bWxQSwUGAAAAAAMAAwC3AAAA/AIAAAAA&#10;" fillcolor="#bfbfbf [2412]" stroked="f" strokeweight="1pt">
                <v:fill opacity="52428f"/>
              </v:rect>
            </v:group>
          </w:pict>
        </mc:Fallback>
      </mc:AlternateContent>
    </w:r>
    <w:r w:rsidRPr="00F61FE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19CCAEA" wp14:editId="77213371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10048875" cy="323850"/>
              <wp:effectExtent l="0" t="0" r="9525" b="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11C25" id="Rectangle 62" o:spid="_x0000_s1026" style="position:absolute;margin-left:0;margin-top:-36pt;width:791.25pt;height:25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pniAIAAIMFAAAOAAAAZHJzL2Uyb0RvYy54bWysVMFu2zAMvQ/YPwi6r3bSZE2DOkWQIsOA&#10;ri3WDj0rshQbkEVNUuJkXz9Ksp22K3YYdpFFkXwkn0leXR8aRfbCuhp0QUdnOSVCcyhrvS3oj6f1&#10;pxklzjNdMgVaFPQoHL1efPxw1Zq5GEMFqhSWIIh289YUtPLezLPM8Uo0zJ2BERqVEmzDPIp2m5WW&#10;tYjeqGyc55+zFmxpLHDhHL7eJCVdRHwpBff3UjrhiSoo5ubjaeO5CWe2uGLzrWWmqnmXBvuHLBpW&#10;aww6QN0wz8jO1n9ANTW34ED6Mw5NBlLWXMQasJpR/qaax4oZEWtBcpwZaHL/D5bf7R/Ng0UaWuPm&#10;Dq+hioO0TfhifuQQyToOZImDJxwfR3k+mc0uppRwVJ6Pz2fTSGd2cjfW+S8CGhIuBbX4NyJJbH/r&#10;PIZE094kRHOg6nJdKxWF0AFipSzZM/x3m+0ouqpd8w3K9HY5zfM+ZGyYYB5RXyEpHfA0BOQUNLxk&#10;p3rjzR+VCHZKfxeS1CVWOI4RB+QUlHEutE/JuIqVIj2HVN7PJQIGZInxB+wO4HWRPXbKsrMPriJ2&#10;8uCc/y2x5Dx4xMig/eDc1BrsewAKq+oiJ/uepERNYGkD5fHBEgtpjpzh6xp/7S1z/oFZHBwcMVwG&#10;/h4PqaAtKHQ3Siqwv957D/bYz6ilpMVBLKj7uWNWUKK+auz0y9FkEiY3CpPpxRgF+1KzeanRu2YF&#10;2C8jXDuGx2uw96q/SgvNM+6MZYiKKqY5xi4o97YXVj4tCNw6XCyX0Qyn1TB/qx8ND+CB1dC6T4dn&#10;Zk3X3x5H4w76oWXzN22ebIOnhuXOg6zjDJx47fjGSY9N3G2lsEpeytHqtDsXvwEAAP//AwBQSwME&#10;FAAGAAgAAAAhAOF6KLvfAAAACQEAAA8AAABkcnMvZG93bnJldi54bWxMj8FOwzAQRO9I/IO1lbi1&#10;di0llBCnQpUqThwoUSVuTrwkUeN1iJ0m/D3uCW67O6PZN/l+sT274ug7Rwq2GwEMqXamo0ZB+XFc&#10;74D5oMno3hEq+EEP++L+LteZcTO94/UUGhZDyGdaQRvCkHHu6xat9hs3IEXty41Wh7iODTejnmO4&#10;7bkUIuVWdxQ/tHrAQ4v15TRZBbJcEjm/HZ/On2X1KtLp+yAxVephtbw8Awu4hD8z3PAjOhSRqXIT&#10;Gc96BbFIULB+lHG4yclOJsCqeJJbAbzI+f8GxS8AAAD//wMAUEsBAi0AFAAGAAgAAAAhALaDOJL+&#10;AAAA4QEAABMAAAAAAAAAAAAAAAAAAAAAAFtDb250ZW50X1R5cGVzXS54bWxQSwECLQAUAAYACAAA&#10;ACEAOP0h/9YAAACUAQAACwAAAAAAAAAAAAAAAAAvAQAAX3JlbHMvLnJlbHNQSwECLQAUAAYACAAA&#10;ACEAp9DqZ4gCAACDBQAADgAAAAAAAAAAAAAAAAAuAgAAZHJzL2Uyb0RvYy54bWxQSwECLQAUAAYA&#10;CAAAACEA4Xoou98AAAAJAQAADwAAAAAAAAAAAAAAAADiBAAAZHJzL2Rvd25yZXYueG1sUEsFBgAA&#10;AAAEAAQA8wAAAO4FAAAAAA==&#10;" fillcolor="#f2f2f2 [3052]" stroked="f" strokeweight="1pt">
              <w10:wrap anchorx="page"/>
            </v:rect>
          </w:pict>
        </mc:Fallback>
      </mc:AlternateContent>
    </w:r>
    <w:r w:rsidRPr="00611FC9">
      <w:rPr>
        <w:noProof/>
      </w:rPr>
      <w:drawing>
        <wp:anchor distT="0" distB="0" distL="114300" distR="114300" simplePos="0" relativeHeight="251658245" behindDoc="1" locked="0" layoutInCell="1" allowOverlap="1" wp14:anchorId="4FBF7E59" wp14:editId="005EEAF0">
          <wp:simplePos x="0" y="0"/>
          <wp:positionH relativeFrom="column">
            <wp:posOffset>-635635</wp:posOffset>
          </wp:positionH>
          <wp:positionV relativeFrom="page">
            <wp:posOffset>579438</wp:posOffset>
          </wp:positionV>
          <wp:extent cx="4082415" cy="702945"/>
          <wp:effectExtent l="0" t="0" r="0" b="0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SKTC logo alon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41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0AA05" w14:textId="77777777" w:rsidR="00F61FE8" w:rsidRPr="00DC2F30" w:rsidRDefault="00DC2F30" w:rsidP="00DC2F30">
    <w:pPr>
      <w:pStyle w:val="Headerpage1"/>
      <w:spacing w:after="1000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4679B0E" wp14:editId="25B445D3">
              <wp:simplePos x="0" y="0"/>
              <wp:positionH relativeFrom="column">
                <wp:posOffset>-957263</wp:posOffset>
              </wp:positionH>
              <wp:positionV relativeFrom="paragraph">
                <wp:posOffset>921703</wp:posOffset>
              </wp:positionV>
              <wp:extent cx="10129838" cy="1028065"/>
              <wp:effectExtent l="0" t="0" r="508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29838" cy="10280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FE2E4" id="Rectangle 1" o:spid="_x0000_s1026" style="position:absolute;margin-left:-75.4pt;margin-top:72.6pt;width:797.65pt;height:80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OAigIAAIQFAAAOAAAAZHJzL2Uyb0RvYy54bWysVFFP2zAQfp+0/2D5fSTpgJWKFFUgpkkM&#10;EDDx7Dp2Y8nxebbbtPv1O9tpCgztYdpL4vPdfXf3+e7OL7adJhvhvAJT0+qopEQYDo0yq5r+eLr+&#10;NKXEB2YapsGImu6Epxfzjx/OezsTE2hBN8IRBDF+1tuatiHYWVF43oqO+SOwwqBSgutYQNGtisax&#10;HtE7XUzK8rTowTXWARfe4+1VVtJ5wpdS8HAnpReB6JpibiF9Xfou47eYn7PZyjHbKj6kwf4hi44p&#10;g0FHqCsWGFk79QdUp7gDDzIccegKkFJxkWrAaqryTTWPLbMi1YLkeDvS5P8fLL/dPNp7hzT01s88&#10;HmMVW+m6+Mf8yDaRtRvJEttAOF5WZTU5m37G9+WorMrJtDw9iXwWB3/rfPgqoCPxUFOHz5FYYpsb&#10;H7Lp3iSG86BVc620TkJsAXGpHdkwfLzlqkquet19hybfnZ2UZXpCDJk6JpqnBF4haRPxDETkHDTe&#10;FIeC0ynstIh22jwISVSDJU5SxBE5B2WcCxNyMr5ljcjXMZX3c0mAEVli/BF7AHhd5B47ZznYR1eR&#10;Wnl0Lv+WWHYePVJkMGF07pQB9x6AxqqGyNl+T1KmJrK0hGZ374iDPEje8muFT3vDfLhnDicHZwy3&#10;QbjDj9TQ1xSGEyUtuF/v3Ud7bGjUUtLjJNbU/1wzJyjR3wy2+ll1fBxHNwnHJ18mKLiXmuVLjVl3&#10;l4D9UuHesTwdo33Q+6N00D3j0ljEqKhihmPsmvLg9sJlyBsC1w4Xi0Uyw3G1LNyYR8sjeGQ1tu7T&#10;9pk5O/R3wNm4hf3UstmbNs+20dPAYh1AqjQDB14HvnHUUxMPaynukpdysjosz/lvAAAA//8DAFBL&#10;AwQUAAYACAAAACEAM+ikb+EAAAANAQAADwAAAGRycy9kb3ducmV2LnhtbEyPQU+EMBSE7yb+h+aZ&#10;eNttQUBFysZssvHkwZWYeCv0CUT6irQs+O/tntzjZCYz3xS71QzshJPrLUmItgIYUmN1T62E6v2w&#10;eQDmvCKtBkso4Rcd7Mrrq0Ll2i70hqejb1koIZcrCZ33Y865azo0ym3tiBS8LzsZ5YOcWq4ntYRy&#10;M/BYiIwb1VNY6NSI+w6b7+NsJMTVmsbL6+Hx47OqX0Q2/+xjzKS8vVmfn4B5XP1/GM74AR3KwFTb&#10;mbRjg4RNlIrA7oOTpDGwcyRJkhRYLeFO3EfAy4Jfvij/AAAA//8DAFBLAQItABQABgAIAAAAIQC2&#10;gziS/gAAAOEBAAATAAAAAAAAAAAAAAAAAAAAAABbQ29udGVudF9UeXBlc10ueG1sUEsBAi0AFAAG&#10;AAgAAAAhADj9If/WAAAAlAEAAAsAAAAAAAAAAAAAAAAALwEAAF9yZWxzLy5yZWxzUEsBAi0AFAAG&#10;AAgAAAAhAJnCc4CKAgAAhAUAAA4AAAAAAAAAAAAAAAAALgIAAGRycy9lMm9Eb2MueG1sUEsBAi0A&#10;FAAGAAgAAAAhADPopG/hAAAADQEAAA8AAAAAAAAAAAAAAAAA5AQAAGRycy9kb3ducmV2LnhtbFBL&#10;BQYAAAAABAAEAPMAAADyBQAAAAA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FE77A6F" wp14:editId="3E50B271">
              <wp:simplePos x="0" y="0"/>
              <wp:positionH relativeFrom="page">
                <wp:posOffset>-2386013</wp:posOffset>
              </wp:positionH>
              <wp:positionV relativeFrom="paragraph">
                <wp:posOffset>3076257</wp:posOffset>
              </wp:positionV>
              <wp:extent cx="274320" cy="274320"/>
              <wp:effectExtent l="0" t="0" r="11430" b="1143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8F148" id="Rectangle 14" o:spid="_x0000_s1026" style="position:absolute;margin-left:-187.9pt;margin-top:242.2pt;width:21.6pt;height:21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TSVwIAABIFAAAOAAAAZHJzL2Uyb0RvYy54bWysVFFv2jAQfp+0/2D5fQQYXTdEqBBVp0lV&#10;i0qnPhvHJpEcn3c2BPbrd3ZCQG21h2k8mHPu7rvz5+88uznUhu0V+gpszkeDIWfKSigqu835z+e7&#10;T18580HYQhiwKudH5fnN/OOHWeOmagwlmEIhIxDrp43LeRmCm2aZl6WqhR+AU5acGrAWgba4zQoU&#10;DaHXJhsPh1+yBrBwCFJ5T19vWyefJ3ytlQyPWnsVmMk59RbSimndxDWbz8R0i8KVlezaEP/QRS0q&#10;S0V7qFsRBNth9QaqriSCBx0GEuoMtK6kSmeg04yGr06zLoVT6SxEjnc9Tf7/wcqH/dqtkGhonJ96&#10;MuMpDhrr+E/9sUMi69iTpQ6BSfo4vp58HhOlklydTSjZOdmhD98V1CwaOUe6i0SR2N/70IaeQijv&#10;XD5Z4WhU7MDYJ6VZVcSCKTspQy0Nsr2gOxVSKhtGrasUhWo/Xw3pFy+X+ukz0i4BRmRdGdNjdwBR&#10;dW+xW5guPqaqJKw+efi3xtrkPiNVBhv65LqygO8BGDpVV7mNP5HUUhNZ2kBxXCFDaGXtnbyriOt7&#10;4cNKIOmYrodmMzzSog00OYfO4qwE/P3e9xhP8iIvZw3NRc79r51AxZn5YUl430aTSRyktJlcXUcJ&#10;4KVnc+mxu3oJdE0jegWcTGaMD+ZkaoT6hUZ4EauSS1hJtXMuA542y9DOKz0CUi0WKYyGx4lwb9dO&#10;RvDIatTS8+FFoOsEF0ipD3CaITF9pbs2NmZaWOwC6CqJ8sxrxzcNXhJO90jEyb7cp6jzUzb/AwAA&#10;//8DAFBLAwQUAAYACAAAACEAGmBqEeEAAAANAQAADwAAAGRycy9kb3ducmV2LnhtbEyPwW6DMBBE&#10;75X6D9ZW6o2YAIGIYqIqUi+VekjSD9jgLabBNsImwN/XPbXH0Yxm3lSHRffsTqPrrBGw3cTAyDRW&#10;dqYV8Hl5i/bAnEcjsbeGBKzk4FA/PlRYSjubE93PvmWhxLgSBSjvh5Jz1yjS6DZ2IBO8Lztq9EGO&#10;LZcjzqFc9zyJ45xr7ExYUDjQUVFzO086jCCd1m0xH28fannvqF+/aVqFeH5aXl+AeVr8Xxh+8QM6&#10;1IHpaicjHesFRGmxC+xeQLbPMmAhEqVpkgO7CtglRQ68rvj/F/UPAAAA//8DAFBLAQItABQABgAI&#10;AAAAIQC2gziS/gAAAOEBAAATAAAAAAAAAAAAAAAAAAAAAABbQ29udGVudF9UeXBlc10ueG1sUEsB&#10;Ai0AFAAGAAgAAAAhADj9If/WAAAAlAEAAAsAAAAAAAAAAAAAAAAALwEAAF9yZWxzLy5yZWxzUEsB&#10;Ai0AFAAGAAgAAAAhANMadNJXAgAAEgUAAA4AAAAAAAAAAAAAAAAALgIAAGRycy9lMm9Eb2MueG1s&#10;UEsBAi0AFAAGAAgAAAAhABpgahHhAAAADQEAAA8AAAAAAAAAAAAAAAAAsQQAAGRycy9kb3ducmV2&#10;LnhtbFBLBQYAAAAABAAEAPMAAAC/BQAAAAA=&#10;" fillcolor="#074b8e [3204]" strokecolor="#032546 [1604]" strokeweight="1pt">
              <w10:wrap anchorx="page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Vikwfwy" int2:invalidationBookmarkName="" int2:hashCode="+RZ0GDQ7cGnBV0" int2:id="A4T9o0A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036"/>
    <w:multiLevelType w:val="multilevel"/>
    <w:tmpl w:val="80D4DD62"/>
    <w:numStyleLink w:val="ListOrdered-Table10"/>
  </w:abstractNum>
  <w:abstractNum w:abstractNumId="1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" w15:restartNumberingAfterBreak="0">
    <w:nsid w:val="07C260A6"/>
    <w:multiLevelType w:val="multilevel"/>
    <w:tmpl w:val="46300134"/>
    <w:numStyleLink w:val="ListOrdered-Table11"/>
  </w:abstractNum>
  <w:abstractNum w:abstractNumId="3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74B8E" w:themeColor="accent1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74B8E" w:themeColor="accent1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74B8E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74B8E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74B8E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74B8E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74B8E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74B8E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74B8E" w:themeColor="accent1"/>
      </w:rPr>
    </w:lvl>
  </w:abstractNum>
  <w:abstractNum w:abstractNumId="4" w15:restartNumberingAfterBreak="0">
    <w:nsid w:val="11A4721B"/>
    <w:multiLevelType w:val="multilevel"/>
    <w:tmpl w:val="2940034C"/>
    <w:numStyleLink w:val="ListOrdered-Body"/>
  </w:abstractNum>
  <w:abstractNum w:abstractNumId="5" w15:restartNumberingAfterBreak="0">
    <w:nsid w:val="125B5049"/>
    <w:multiLevelType w:val="multilevel"/>
    <w:tmpl w:val="894E1C92"/>
    <w:numStyleLink w:val="ListBullets-Table11"/>
  </w:abstractNum>
  <w:abstractNum w:abstractNumId="6" w15:restartNumberingAfterBreak="0">
    <w:nsid w:val="16364FCE"/>
    <w:multiLevelType w:val="hybridMultilevel"/>
    <w:tmpl w:val="B4F6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4574"/>
    <w:multiLevelType w:val="multilevel"/>
    <w:tmpl w:val="C47673D2"/>
    <w:styleLink w:val="ListBullets-Bod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4B8E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74B8E" w:themeColor="accent1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74B8E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74B8E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74B8E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74B8E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74B8E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74B8E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74B8E" w:themeColor="accent1"/>
      </w:rPr>
    </w:lvl>
  </w:abstractNum>
  <w:abstractNum w:abstractNumId="8" w15:restartNumberingAfterBreak="0">
    <w:nsid w:val="1DE21612"/>
    <w:multiLevelType w:val="multilevel"/>
    <w:tmpl w:val="B94E7818"/>
    <w:numStyleLink w:val="ListBullets-Table10"/>
  </w:abstractNum>
  <w:abstractNum w:abstractNumId="9" w15:restartNumberingAfterBreak="0">
    <w:nsid w:val="235D666F"/>
    <w:multiLevelType w:val="multilevel"/>
    <w:tmpl w:val="46300134"/>
    <w:numStyleLink w:val="ListOrdered-Table11"/>
  </w:abstractNum>
  <w:abstractNum w:abstractNumId="10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1" w15:restartNumberingAfterBreak="0">
    <w:nsid w:val="2D8C01A1"/>
    <w:multiLevelType w:val="hybridMultilevel"/>
    <w:tmpl w:val="3B4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2772"/>
    <w:multiLevelType w:val="hybridMultilevel"/>
    <w:tmpl w:val="50F0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5E31"/>
    <w:multiLevelType w:val="multilevel"/>
    <w:tmpl w:val="D700B5CE"/>
    <w:styleLink w:val="AIR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4" w15:restartNumberingAfterBreak="0">
    <w:nsid w:val="35036543"/>
    <w:multiLevelType w:val="multilevel"/>
    <w:tmpl w:val="2940034C"/>
    <w:numStyleLink w:val="ListOrdered-Body"/>
  </w:abstractNum>
  <w:abstractNum w:abstractNumId="15" w15:restartNumberingAfterBreak="0">
    <w:nsid w:val="474C7F83"/>
    <w:multiLevelType w:val="hybridMultilevel"/>
    <w:tmpl w:val="10D8ADF4"/>
    <w:lvl w:ilvl="0" w:tplc="E84E8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44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EB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8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2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65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22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4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29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101AD"/>
    <w:multiLevelType w:val="hybridMultilevel"/>
    <w:tmpl w:val="CC347EDE"/>
    <w:lvl w:ilvl="0" w:tplc="9B3CC7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7E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03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2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60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C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CD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0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8E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06D3"/>
    <w:multiLevelType w:val="multilevel"/>
    <w:tmpl w:val="C47673D2"/>
    <w:numStyleLink w:val="ListBullets-Body"/>
  </w:abstractNum>
  <w:abstractNum w:abstractNumId="18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19" w15:restartNumberingAfterBreak="0">
    <w:nsid w:val="572868F7"/>
    <w:multiLevelType w:val="hybridMultilevel"/>
    <w:tmpl w:val="A140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632FF"/>
    <w:multiLevelType w:val="hybridMultilevel"/>
    <w:tmpl w:val="06265014"/>
    <w:lvl w:ilvl="0" w:tplc="6B145A6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575CF"/>
    <w:multiLevelType w:val="hybridMultilevel"/>
    <w:tmpl w:val="D23CC69C"/>
    <w:lvl w:ilvl="0" w:tplc="54522586">
      <w:start w:val="1"/>
      <w:numFmt w:val="bullet"/>
      <w:lvlText w:val="–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A054873"/>
    <w:multiLevelType w:val="hybridMultilevel"/>
    <w:tmpl w:val="3FA4F17A"/>
    <w:lvl w:ilvl="0" w:tplc="962CBF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521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8C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8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6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24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84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8E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50129"/>
    <w:multiLevelType w:val="hybridMultilevel"/>
    <w:tmpl w:val="829AB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D0429"/>
    <w:multiLevelType w:val="multilevel"/>
    <w:tmpl w:val="C47673D2"/>
    <w:numStyleLink w:val="ListBullets-Body"/>
  </w:abstractNum>
  <w:abstractNum w:abstractNumId="25" w15:restartNumberingAfterBreak="0">
    <w:nsid w:val="5EE07498"/>
    <w:multiLevelType w:val="multilevel"/>
    <w:tmpl w:val="F2D44832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576" w:hanging="21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15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16"/>
      </w:pPr>
      <w:rPr>
        <w:rFonts w:ascii="Wingdings" w:hAnsi="Wingdings" w:hint="default"/>
      </w:rPr>
    </w:lvl>
  </w:abstractNum>
  <w:abstractNum w:abstractNumId="26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74B8E" w:themeColor="accent1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74B8E" w:themeColor="accent1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74B8E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74B8E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74B8E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74B8E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74B8E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74B8E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74B8E" w:themeColor="accent1"/>
      </w:rPr>
    </w:lvl>
  </w:abstractNum>
  <w:abstractNum w:abstractNumId="27" w15:restartNumberingAfterBreak="0">
    <w:nsid w:val="6A9400BB"/>
    <w:multiLevelType w:val="hybridMultilevel"/>
    <w:tmpl w:val="FF38B4FE"/>
    <w:lvl w:ilvl="0" w:tplc="2506A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22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8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D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A6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D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2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21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E4BCD"/>
    <w:multiLevelType w:val="hybridMultilevel"/>
    <w:tmpl w:val="700276F6"/>
    <w:lvl w:ilvl="0" w:tplc="4A1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6E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8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8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F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28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3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E6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02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65E6F"/>
    <w:multiLevelType w:val="hybridMultilevel"/>
    <w:tmpl w:val="2B74692E"/>
    <w:lvl w:ilvl="0" w:tplc="ABF69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2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E7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E6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89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20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0F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27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0"/>
  </w:num>
  <w:num w:numId="5">
    <w:abstractNumId w:val="21"/>
  </w:num>
  <w:num w:numId="6">
    <w:abstractNumId w:val="6"/>
  </w:num>
  <w:num w:numId="7">
    <w:abstractNumId w:val="7"/>
  </w:num>
  <w:num w:numId="8">
    <w:abstractNumId w:val="26"/>
  </w:num>
  <w:num w:numId="9">
    <w:abstractNumId w:val="3"/>
  </w:num>
  <w:num w:numId="10">
    <w:abstractNumId w:val="18"/>
  </w:num>
  <w:num w:numId="11">
    <w:abstractNumId w:val="10"/>
  </w:num>
  <w:num w:numId="12">
    <w:abstractNumId w:val="1"/>
  </w:num>
  <w:num w:numId="13">
    <w:abstractNumId w:val="25"/>
  </w:num>
  <w:num w:numId="14">
    <w:abstractNumId w:val="13"/>
  </w:num>
  <w:num w:numId="15">
    <w:abstractNumId w:val="24"/>
  </w:num>
  <w:num w:numId="16">
    <w:abstractNumId w:val="24"/>
  </w:num>
  <w:num w:numId="17">
    <w:abstractNumId w:val="24"/>
  </w:num>
  <w:num w:numId="18">
    <w:abstractNumId w:val="4"/>
  </w:num>
  <w:num w:numId="19">
    <w:abstractNumId w:val="8"/>
  </w:num>
  <w:num w:numId="20">
    <w:abstractNumId w:val="8"/>
  </w:num>
  <w:num w:numId="21">
    <w:abstractNumId w:val="8"/>
  </w:num>
  <w:num w:numId="22">
    <w:abstractNumId w:val="0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9"/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5"/>
  </w:num>
  <w:num w:numId="32">
    <w:abstractNumId w:val="28"/>
  </w:num>
  <w:num w:numId="33">
    <w:abstractNumId w:val="22"/>
  </w:num>
  <w:num w:numId="34">
    <w:abstractNumId w:val="29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30"/>
    <w:rsid w:val="000009F2"/>
    <w:rsid w:val="00023641"/>
    <w:rsid w:val="000238A1"/>
    <w:rsid w:val="00030E04"/>
    <w:rsid w:val="00030FA4"/>
    <w:rsid w:val="0003227D"/>
    <w:rsid w:val="00032E40"/>
    <w:rsid w:val="000445A9"/>
    <w:rsid w:val="000613FF"/>
    <w:rsid w:val="0006142D"/>
    <w:rsid w:val="000669C8"/>
    <w:rsid w:val="00067B90"/>
    <w:rsid w:val="00072B47"/>
    <w:rsid w:val="00076AD2"/>
    <w:rsid w:val="00077A10"/>
    <w:rsid w:val="00087F35"/>
    <w:rsid w:val="00091227"/>
    <w:rsid w:val="000A04BC"/>
    <w:rsid w:val="000A06DB"/>
    <w:rsid w:val="000A3105"/>
    <w:rsid w:val="000A4FF9"/>
    <w:rsid w:val="000B227C"/>
    <w:rsid w:val="000B6B6A"/>
    <w:rsid w:val="000E20D1"/>
    <w:rsid w:val="000F0553"/>
    <w:rsid w:val="000F0797"/>
    <w:rsid w:val="00105CE4"/>
    <w:rsid w:val="001171E5"/>
    <w:rsid w:val="0011728D"/>
    <w:rsid w:val="00137BF9"/>
    <w:rsid w:val="0015468A"/>
    <w:rsid w:val="00160B8B"/>
    <w:rsid w:val="001713E3"/>
    <w:rsid w:val="0017431A"/>
    <w:rsid w:val="001934E7"/>
    <w:rsid w:val="001A3869"/>
    <w:rsid w:val="001C13AA"/>
    <w:rsid w:val="001C4862"/>
    <w:rsid w:val="001D72D4"/>
    <w:rsid w:val="001E78BA"/>
    <w:rsid w:val="001E7DED"/>
    <w:rsid w:val="00221AB9"/>
    <w:rsid w:val="00223B5A"/>
    <w:rsid w:val="002304A7"/>
    <w:rsid w:val="00233D6D"/>
    <w:rsid w:val="00244F55"/>
    <w:rsid w:val="00247C21"/>
    <w:rsid w:val="0025345C"/>
    <w:rsid w:val="002671E8"/>
    <w:rsid w:val="00273240"/>
    <w:rsid w:val="0027489C"/>
    <w:rsid w:val="00275B79"/>
    <w:rsid w:val="00280CD4"/>
    <w:rsid w:val="00281F48"/>
    <w:rsid w:val="002A122B"/>
    <w:rsid w:val="002A3164"/>
    <w:rsid w:val="002B5EC8"/>
    <w:rsid w:val="002C0069"/>
    <w:rsid w:val="002C26C5"/>
    <w:rsid w:val="002C3B0F"/>
    <w:rsid w:val="002E31F5"/>
    <w:rsid w:val="002E51EC"/>
    <w:rsid w:val="002F0A05"/>
    <w:rsid w:val="00304B9B"/>
    <w:rsid w:val="00341A3F"/>
    <w:rsid w:val="003431A2"/>
    <w:rsid w:val="00357602"/>
    <w:rsid w:val="0036022B"/>
    <w:rsid w:val="0036133C"/>
    <w:rsid w:val="003640B2"/>
    <w:rsid w:val="00367F43"/>
    <w:rsid w:val="00376834"/>
    <w:rsid w:val="00380B56"/>
    <w:rsid w:val="00385DDA"/>
    <w:rsid w:val="00391322"/>
    <w:rsid w:val="003927B3"/>
    <w:rsid w:val="00392B88"/>
    <w:rsid w:val="00393A73"/>
    <w:rsid w:val="003A7C94"/>
    <w:rsid w:val="003C1606"/>
    <w:rsid w:val="003D3877"/>
    <w:rsid w:val="003D639E"/>
    <w:rsid w:val="003D7EE8"/>
    <w:rsid w:val="003F0B28"/>
    <w:rsid w:val="0040119A"/>
    <w:rsid w:val="00414DED"/>
    <w:rsid w:val="00444A73"/>
    <w:rsid w:val="004601E5"/>
    <w:rsid w:val="00462860"/>
    <w:rsid w:val="00475ED9"/>
    <w:rsid w:val="0049054B"/>
    <w:rsid w:val="00495D45"/>
    <w:rsid w:val="0049753D"/>
    <w:rsid w:val="004A63D6"/>
    <w:rsid w:val="004A74E0"/>
    <w:rsid w:val="004C0920"/>
    <w:rsid w:val="004C4983"/>
    <w:rsid w:val="004C5055"/>
    <w:rsid w:val="004D48BF"/>
    <w:rsid w:val="004E1102"/>
    <w:rsid w:val="004E40C9"/>
    <w:rsid w:val="004E588C"/>
    <w:rsid w:val="0051426D"/>
    <w:rsid w:val="00542F15"/>
    <w:rsid w:val="005435E1"/>
    <w:rsid w:val="005501B3"/>
    <w:rsid w:val="0055323B"/>
    <w:rsid w:val="00553732"/>
    <w:rsid w:val="00554CBC"/>
    <w:rsid w:val="00561C20"/>
    <w:rsid w:val="005766AB"/>
    <w:rsid w:val="0058372E"/>
    <w:rsid w:val="00586888"/>
    <w:rsid w:val="005A36C1"/>
    <w:rsid w:val="005A38CF"/>
    <w:rsid w:val="005A79B6"/>
    <w:rsid w:val="005D0E04"/>
    <w:rsid w:val="005D3199"/>
    <w:rsid w:val="005D77AB"/>
    <w:rsid w:val="005E0C35"/>
    <w:rsid w:val="0060259F"/>
    <w:rsid w:val="00604BF1"/>
    <w:rsid w:val="00611FC9"/>
    <w:rsid w:val="006248F2"/>
    <w:rsid w:val="00632475"/>
    <w:rsid w:val="00632D91"/>
    <w:rsid w:val="00636B39"/>
    <w:rsid w:val="006420E4"/>
    <w:rsid w:val="0066623C"/>
    <w:rsid w:val="006749ED"/>
    <w:rsid w:val="006A118C"/>
    <w:rsid w:val="006B3B08"/>
    <w:rsid w:val="006D72E6"/>
    <w:rsid w:val="006E7482"/>
    <w:rsid w:val="006F1495"/>
    <w:rsid w:val="007025A7"/>
    <w:rsid w:val="007034ED"/>
    <w:rsid w:val="007222EF"/>
    <w:rsid w:val="0072257A"/>
    <w:rsid w:val="00724DA8"/>
    <w:rsid w:val="007314A3"/>
    <w:rsid w:val="007454C6"/>
    <w:rsid w:val="007774DC"/>
    <w:rsid w:val="00780DE1"/>
    <w:rsid w:val="00785F9D"/>
    <w:rsid w:val="007951FE"/>
    <w:rsid w:val="007A3F99"/>
    <w:rsid w:val="007A725B"/>
    <w:rsid w:val="007B219A"/>
    <w:rsid w:val="007C5408"/>
    <w:rsid w:val="007C677C"/>
    <w:rsid w:val="007E08AC"/>
    <w:rsid w:val="00800F30"/>
    <w:rsid w:val="0083472F"/>
    <w:rsid w:val="00836164"/>
    <w:rsid w:val="00854DE0"/>
    <w:rsid w:val="0085723F"/>
    <w:rsid w:val="00866DC5"/>
    <w:rsid w:val="008734CF"/>
    <w:rsid w:val="00892BAD"/>
    <w:rsid w:val="00894A89"/>
    <w:rsid w:val="008A4FAE"/>
    <w:rsid w:val="008A72A0"/>
    <w:rsid w:val="008B48A7"/>
    <w:rsid w:val="008C0ED0"/>
    <w:rsid w:val="008D747A"/>
    <w:rsid w:val="008E2C46"/>
    <w:rsid w:val="008E45CD"/>
    <w:rsid w:val="009121FA"/>
    <w:rsid w:val="00916DD5"/>
    <w:rsid w:val="00927995"/>
    <w:rsid w:val="00937F97"/>
    <w:rsid w:val="009402CE"/>
    <w:rsid w:val="009412C1"/>
    <w:rsid w:val="00954835"/>
    <w:rsid w:val="009559D1"/>
    <w:rsid w:val="0095695B"/>
    <w:rsid w:val="00967E2F"/>
    <w:rsid w:val="009722DE"/>
    <w:rsid w:val="00996F78"/>
    <w:rsid w:val="00997BA7"/>
    <w:rsid w:val="009A4E00"/>
    <w:rsid w:val="009A55C1"/>
    <w:rsid w:val="009A7300"/>
    <w:rsid w:val="009C05B6"/>
    <w:rsid w:val="009C3904"/>
    <w:rsid w:val="009E0BCA"/>
    <w:rsid w:val="009E4897"/>
    <w:rsid w:val="009F6A47"/>
    <w:rsid w:val="00A0784B"/>
    <w:rsid w:val="00A1083C"/>
    <w:rsid w:val="00A13F8C"/>
    <w:rsid w:val="00A23281"/>
    <w:rsid w:val="00A342D4"/>
    <w:rsid w:val="00A41A21"/>
    <w:rsid w:val="00A50F8B"/>
    <w:rsid w:val="00A70291"/>
    <w:rsid w:val="00A81ADA"/>
    <w:rsid w:val="00AA4216"/>
    <w:rsid w:val="00AB59A3"/>
    <w:rsid w:val="00AB771D"/>
    <w:rsid w:val="00AC6DAA"/>
    <w:rsid w:val="00AD7716"/>
    <w:rsid w:val="00AF0207"/>
    <w:rsid w:val="00AF3C7C"/>
    <w:rsid w:val="00B12FB8"/>
    <w:rsid w:val="00B23F83"/>
    <w:rsid w:val="00B43BF4"/>
    <w:rsid w:val="00B450E4"/>
    <w:rsid w:val="00B64CA1"/>
    <w:rsid w:val="00B70C17"/>
    <w:rsid w:val="00B72311"/>
    <w:rsid w:val="00B93F57"/>
    <w:rsid w:val="00BA476E"/>
    <w:rsid w:val="00BA7484"/>
    <w:rsid w:val="00BC0A23"/>
    <w:rsid w:val="00C13D0A"/>
    <w:rsid w:val="00C53905"/>
    <w:rsid w:val="00C54F8C"/>
    <w:rsid w:val="00C5502A"/>
    <w:rsid w:val="00C631DD"/>
    <w:rsid w:val="00C65288"/>
    <w:rsid w:val="00C806EE"/>
    <w:rsid w:val="00C94905"/>
    <w:rsid w:val="00CB5152"/>
    <w:rsid w:val="00CD56F9"/>
    <w:rsid w:val="00CE0CE0"/>
    <w:rsid w:val="00CE1C41"/>
    <w:rsid w:val="00CE38A0"/>
    <w:rsid w:val="00CE3E41"/>
    <w:rsid w:val="00CE4193"/>
    <w:rsid w:val="00CF15A5"/>
    <w:rsid w:val="00CF3377"/>
    <w:rsid w:val="00CF7BC3"/>
    <w:rsid w:val="00D11F47"/>
    <w:rsid w:val="00D15011"/>
    <w:rsid w:val="00D15B42"/>
    <w:rsid w:val="00D2519A"/>
    <w:rsid w:val="00D41539"/>
    <w:rsid w:val="00D51938"/>
    <w:rsid w:val="00D63C15"/>
    <w:rsid w:val="00D92B26"/>
    <w:rsid w:val="00DA1815"/>
    <w:rsid w:val="00DA790F"/>
    <w:rsid w:val="00DC2F30"/>
    <w:rsid w:val="00DC4C67"/>
    <w:rsid w:val="00DD17C2"/>
    <w:rsid w:val="00DD31F8"/>
    <w:rsid w:val="00DF3844"/>
    <w:rsid w:val="00E0023E"/>
    <w:rsid w:val="00E04A39"/>
    <w:rsid w:val="00E0563D"/>
    <w:rsid w:val="00E20F66"/>
    <w:rsid w:val="00E270C4"/>
    <w:rsid w:val="00E41549"/>
    <w:rsid w:val="00E4707E"/>
    <w:rsid w:val="00E60424"/>
    <w:rsid w:val="00E63EC0"/>
    <w:rsid w:val="00E6474A"/>
    <w:rsid w:val="00E673F1"/>
    <w:rsid w:val="00E71F35"/>
    <w:rsid w:val="00E86387"/>
    <w:rsid w:val="00EA1CAA"/>
    <w:rsid w:val="00EC585A"/>
    <w:rsid w:val="00ED310F"/>
    <w:rsid w:val="00ED4ECC"/>
    <w:rsid w:val="00F1161F"/>
    <w:rsid w:val="00F11789"/>
    <w:rsid w:val="00F13E29"/>
    <w:rsid w:val="00F17713"/>
    <w:rsid w:val="00F3171A"/>
    <w:rsid w:val="00F46851"/>
    <w:rsid w:val="00F559C2"/>
    <w:rsid w:val="00F600A2"/>
    <w:rsid w:val="00F60A8E"/>
    <w:rsid w:val="00F61FE8"/>
    <w:rsid w:val="00F6577D"/>
    <w:rsid w:val="00F66CE0"/>
    <w:rsid w:val="00F70DF0"/>
    <w:rsid w:val="00F95CAD"/>
    <w:rsid w:val="00FA06FD"/>
    <w:rsid w:val="00FA1F2D"/>
    <w:rsid w:val="00FA1F76"/>
    <w:rsid w:val="00FA252E"/>
    <w:rsid w:val="00FB19A4"/>
    <w:rsid w:val="00FB25DB"/>
    <w:rsid w:val="00FB29B4"/>
    <w:rsid w:val="00FC2C33"/>
    <w:rsid w:val="00FE03F4"/>
    <w:rsid w:val="00FE67A9"/>
    <w:rsid w:val="00FE6DE6"/>
    <w:rsid w:val="00FF199F"/>
    <w:rsid w:val="00FF68EF"/>
    <w:rsid w:val="00FF6A00"/>
    <w:rsid w:val="00FF6CFC"/>
    <w:rsid w:val="0525CEDC"/>
    <w:rsid w:val="21B6303F"/>
    <w:rsid w:val="2C8A203B"/>
    <w:rsid w:val="2CBCA2CB"/>
    <w:rsid w:val="3226E685"/>
    <w:rsid w:val="35397650"/>
    <w:rsid w:val="3DB0611B"/>
    <w:rsid w:val="3E01CD84"/>
    <w:rsid w:val="4A273A1D"/>
    <w:rsid w:val="4D0A6E86"/>
    <w:rsid w:val="4F52168E"/>
    <w:rsid w:val="5ECC4855"/>
    <w:rsid w:val="5F1856EE"/>
    <w:rsid w:val="66F279DA"/>
    <w:rsid w:val="6B02E52D"/>
    <w:rsid w:val="70666A51"/>
    <w:rsid w:val="7133ED5D"/>
    <w:rsid w:val="72440A73"/>
    <w:rsid w:val="731BA519"/>
    <w:rsid w:val="79006242"/>
    <w:rsid w:val="79FBDEEF"/>
    <w:rsid w:val="7E2E9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0FB2D"/>
  <w14:defaultImageDpi w14:val="32767"/>
  <w15:chartTrackingRefBased/>
  <w15:docId w15:val="{BDBC7F03-3078-4F96-BD24-84D1914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0F3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66623C"/>
    <w:pPr>
      <w:spacing w:before="280" w:line="240" w:lineRule="auto"/>
      <w:outlineLvl w:val="0"/>
    </w:pPr>
    <w:rPr>
      <w:b/>
      <w:bCs/>
      <w:color w:val="074B8E" w:themeColor="accent1"/>
      <w:sz w:val="56"/>
      <w:szCs w:val="56"/>
    </w:rPr>
  </w:style>
  <w:style w:type="paragraph" w:styleId="Heading2">
    <w:name w:val="heading 2"/>
    <w:basedOn w:val="HeadingFont"/>
    <w:next w:val="Normal"/>
    <w:link w:val="Heading2Char"/>
    <w:uiPriority w:val="9"/>
    <w:unhideWhenUsed/>
    <w:qFormat/>
    <w:rsid w:val="009F6A47"/>
    <w:pPr>
      <w:keepLines/>
      <w:spacing w:before="360" w:after="120"/>
      <w:outlineLvl w:val="1"/>
    </w:pPr>
    <w:rPr>
      <w:rFonts w:eastAsiaTheme="majorEastAsia" w:cstheme="majorBidi"/>
      <w:b/>
      <w:noProof/>
      <w:color w:val="005040" w:themeColor="accent3" w:themeShade="BF"/>
      <w:sz w:val="36"/>
    </w:rPr>
  </w:style>
  <w:style w:type="paragraph" w:styleId="Heading3">
    <w:name w:val="heading 3"/>
    <w:basedOn w:val="Heading2"/>
    <w:next w:val="BodyTextPostHead"/>
    <w:link w:val="Heading3Char"/>
    <w:uiPriority w:val="9"/>
    <w:unhideWhenUsed/>
    <w:qFormat/>
    <w:rsid w:val="009F6A47"/>
    <w:pPr>
      <w:spacing w:before="240" w:after="0"/>
      <w:outlineLvl w:val="2"/>
    </w:pPr>
    <w:rPr>
      <w:rFonts w:cs="Times New Roman"/>
      <w:color w:val="074B8E" w:themeColor="accent1"/>
      <w:sz w:val="28"/>
      <w:szCs w:val="26"/>
    </w:rPr>
  </w:style>
  <w:style w:type="paragraph" w:styleId="Heading4">
    <w:name w:val="heading 4"/>
    <w:basedOn w:val="Heading3"/>
    <w:next w:val="BodyTextPostHead"/>
    <w:link w:val="Heading4Char"/>
    <w:uiPriority w:val="9"/>
    <w:unhideWhenUsed/>
    <w:qFormat/>
    <w:rsid w:val="009F6A47"/>
    <w:pPr>
      <w:outlineLvl w:val="3"/>
    </w:pPr>
    <w:rPr>
      <w:i/>
      <w:iCs/>
      <w:color w:val="005040" w:themeColor="accent3" w:themeShade="BF"/>
      <w:sz w:val="26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380B56"/>
    <w:pPr>
      <w:spacing w:after="0"/>
      <w:outlineLvl w:val="4"/>
    </w:pPr>
    <w:rPr>
      <w:rFonts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380B56"/>
    <w:pPr>
      <w:spacing w:after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11"/>
    <w:pPr>
      <w:ind w:left="720"/>
      <w:contextualSpacing/>
    </w:pPr>
  </w:style>
  <w:style w:type="paragraph" w:styleId="Header">
    <w:name w:val="header"/>
    <w:basedOn w:val="BodyText"/>
    <w:link w:val="HeaderChar"/>
    <w:uiPriority w:val="99"/>
    <w:unhideWhenUsed/>
    <w:rsid w:val="00380B56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0B56"/>
    <w:rPr>
      <w:rFonts w:eastAsia="Calibri" w:cs="Times New Roman"/>
      <w:sz w:val="20"/>
    </w:rPr>
  </w:style>
  <w:style w:type="paragraph" w:styleId="Footer">
    <w:name w:val="footer"/>
    <w:basedOn w:val="HeadingFont"/>
    <w:link w:val="FooterChar"/>
    <w:uiPriority w:val="99"/>
    <w:unhideWhenUsed/>
    <w:qFormat/>
    <w:rsid w:val="00380B56"/>
    <w:pPr>
      <w:keepNext w:val="0"/>
      <w:tabs>
        <w:tab w:val="center" w:pos="4680"/>
        <w:tab w:val="right" w:pos="9360"/>
      </w:tabs>
      <w:spacing w:before="120"/>
    </w:pPr>
    <w:rPr>
      <w:noProof/>
      <w:color w:val="000000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0B56"/>
    <w:rPr>
      <w:rFonts w:asciiTheme="majorHAnsi" w:hAnsiTheme="majorHAnsi"/>
      <w:noProof/>
      <w:color w:val="000000" w:themeColor="text1"/>
      <w:sz w:val="20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38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56"/>
    <w:rPr>
      <w:rFonts w:ascii="Segoe UI" w:eastAsia="Calibri" w:hAnsi="Segoe UI" w:cs="Segoe UI"/>
      <w:sz w:val="18"/>
      <w:szCs w:val="18"/>
    </w:rPr>
  </w:style>
  <w:style w:type="table" w:customStyle="1" w:styleId="TableStyle-Accent1">
    <w:name w:val="__Table Style-Accent 1"/>
    <w:basedOn w:val="TableNormal"/>
    <w:uiPriority w:val="99"/>
    <w:rsid w:val="002304A7"/>
    <w:pPr>
      <w:spacing w:before="60" w:after="60" w:line="276" w:lineRule="auto"/>
    </w:pPr>
    <w:rPr>
      <w:rFonts w:ascii="Calibri" w:hAnsi="Calibri"/>
      <w:sz w:val="20"/>
    </w:rPr>
    <w:tblPr>
      <w:tblStyleRowBandSize w:val="1"/>
      <w:tblBorders>
        <w:top w:val="single" w:sz="6" w:space="0" w:color="006C57" w:themeColor="accent3"/>
        <w:bottom w:val="single" w:sz="6" w:space="0" w:color="006C57" w:themeColor="accent3"/>
        <w:insideH w:val="single" w:sz="6" w:space="0" w:color="006C57" w:themeColor="accent3"/>
        <w:insideV w:val="single" w:sz="6" w:space="0" w:color="006C57" w:themeColor="accent3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074B8E" w:themeColor="accent1"/>
          <w:bottom w:val="single" w:sz="6" w:space="0" w:color="FFFFFF" w:themeColor="background1"/>
          <w:right w:val="single" w:sz="6" w:space="0" w:color="074B8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74B8E" w:themeFill="accent1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E6EEF6" w:themeFill="background2"/>
      </w:tcPr>
    </w:tblStylePr>
    <w:tblStylePr w:type="band1Horz">
      <w:tblPr/>
      <w:tcPr>
        <w:shd w:val="clear" w:color="auto" w:fill="E6EEF6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numbering" w:customStyle="1" w:styleId="ListBullets-Body">
    <w:name w:val="_List Bullets-Body"/>
    <w:uiPriority w:val="99"/>
    <w:rsid w:val="00380B56"/>
    <w:pPr>
      <w:numPr>
        <w:numId w:val="7"/>
      </w:numPr>
    </w:pPr>
  </w:style>
  <w:style w:type="numbering" w:customStyle="1" w:styleId="ListBullets-Table10">
    <w:name w:val="_List Bullets-Table 10"/>
    <w:uiPriority w:val="99"/>
    <w:rsid w:val="00380B56"/>
    <w:pPr>
      <w:numPr>
        <w:numId w:val="8"/>
      </w:numPr>
    </w:pPr>
  </w:style>
  <w:style w:type="numbering" w:customStyle="1" w:styleId="ListBullets-Table11">
    <w:name w:val="_List Bullets-Table 11"/>
    <w:uiPriority w:val="99"/>
    <w:rsid w:val="00380B56"/>
    <w:pPr>
      <w:numPr>
        <w:numId w:val="9"/>
      </w:numPr>
    </w:pPr>
  </w:style>
  <w:style w:type="numbering" w:customStyle="1" w:styleId="ListOrdered-Body">
    <w:name w:val="_List Ordered-Body"/>
    <w:uiPriority w:val="99"/>
    <w:rsid w:val="00380B56"/>
    <w:pPr>
      <w:numPr>
        <w:numId w:val="10"/>
      </w:numPr>
    </w:pPr>
  </w:style>
  <w:style w:type="numbering" w:customStyle="1" w:styleId="ListOrdered-Table10">
    <w:name w:val="_List Ordered-Table 10"/>
    <w:uiPriority w:val="99"/>
    <w:rsid w:val="00380B56"/>
    <w:pPr>
      <w:numPr>
        <w:numId w:val="11"/>
      </w:numPr>
    </w:pPr>
  </w:style>
  <w:style w:type="numbering" w:customStyle="1" w:styleId="ListOrdered-Table11">
    <w:name w:val="_List Ordered-Table 11"/>
    <w:uiPriority w:val="99"/>
    <w:rsid w:val="00380B56"/>
    <w:pPr>
      <w:numPr>
        <w:numId w:val="12"/>
      </w:numPr>
    </w:pPr>
  </w:style>
  <w:style w:type="table" w:customStyle="1" w:styleId="TableStyle-Agenda">
    <w:name w:val="_Table Style-Agenda"/>
    <w:basedOn w:val="TableNormal"/>
    <w:uiPriority w:val="99"/>
    <w:rsid w:val="00380B56"/>
    <w:pPr>
      <w:spacing w:line="276" w:lineRule="auto"/>
    </w:pPr>
    <w:tblPr/>
    <w:tblStylePr w:type="firstRow">
      <w:pPr>
        <w:wordWrap/>
        <w:spacing w:beforeLines="0" w:before="0" w:beforeAutospacing="0" w:afterLines="0" w:after="0" w:afterAutospacing="0" w:line="276" w:lineRule="auto"/>
        <w:jc w:val="center"/>
      </w:pPr>
      <w:rPr>
        <w:b w:val="0"/>
      </w:rPr>
      <w:tblPr/>
      <w:tcPr>
        <w:tcBorders>
          <w:top w:val="single" w:sz="6" w:space="0" w:color="FFFFFF" w:themeColor="background1"/>
          <w:left w:val="single" w:sz="6" w:space="0" w:color="074B8E" w:themeColor="accent1"/>
          <w:bottom w:val="single" w:sz="6" w:space="0" w:color="FFFFFF" w:themeColor="background1"/>
          <w:right w:val="single" w:sz="6" w:space="0" w:color="074B8E" w:themeColor="accent1"/>
          <w:insideH w:val="single" w:sz="6" w:space="0" w:color="auto"/>
          <w:insideV w:val="single" w:sz="6" w:space="0" w:color="FFFFFF" w:themeColor="background1"/>
          <w:tl2br w:val="nil"/>
          <w:tr2bl w:val="nil"/>
        </w:tcBorders>
        <w:shd w:val="clear" w:color="auto" w:fill="074B8E" w:themeFill="accent1"/>
      </w:tcPr>
    </w:tblStylePr>
  </w:style>
  <w:style w:type="table" w:customStyle="1" w:styleId="TableStyle-Callout">
    <w:name w:val="_Table Style-Callout"/>
    <w:basedOn w:val="TableNormal"/>
    <w:uiPriority w:val="99"/>
    <w:rsid w:val="002304A7"/>
    <w:pPr>
      <w:spacing w:before="120" w:after="120" w:line="276" w:lineRule="auto"/>
      <w:ind w:left="187"/>
    </w:pPr>
    <w:rPr>
      <w:rFonts w:ascii="Calibri" w:hAnsi="Calibri"/>
    </w:rPr>
    <w:tblPr>
      <w:tblBorders>
        <w:left w:val="single" w:sz="24" w:space="0" w:color="006C57" w:themeColor="accent3"/>
      </w:tblBorders>
    </w:tblPr>
    <w:tcPr>
      <w:shd w:val="clear" w:color="auto" w:fill="E1FFF9"/>
    </w:tcPr>
  </w:style>
  <w:style w:type="table" w:customStyle="1" w:styleId="TableStyle-Footer">
    <w:name w:val="_Table Style-Footer"/>
    <w:basedOn w:val="TableNormal"/>
    <w:uiPriority w:val="99"/>
    <w:rsid w:val="00380B56"/>
    <w:rPr>
      <w:color w:val="074B8E" w:themeColor="accent1"/>
    </w:rPr>
    <w:tblPr>
      <w:jc w:val="center"/>
      <w:tblBorders>
        <w:top w:val="single" w:sz="24" w:space="0" w:color="026D8E" w:themeColor="accent6"/>
      </w:tblBorders>
      <w:tblCellMar>
        <w:left w:w="0" w:type="dxa"/>
        <w:right w:w="0" w:type="dxa"/>
      </w:tblCellMar>
    </w:tblPr>
    <w:trPr>
      <w:cantSplit/>
      <w:jc w:val="center"/>
    </w:trPr>
  </w:style>
  <w:style w:type="table" w:customStyle="1" w:styleId="TableStyle-Handout">
    <w:name w:val="_Table Style-Handout"/>
    <w:basedOn w:val="TableNormal"/>
    <w:uiPriority w:val="99"/>
    <w:rsid w:val="00380B56"/>
    <w:pPr>
      <w:spacing w:before="120" w:after="120" w:line="276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center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styleId="BodyText">
    <w:name w:val="Body Text"/>
    <w:aliases w:val="bt"/>
    <w:link w:val="BodyTextChar"/>
    <w:unhideWhenUsed/>
    <w:qFormat/>
    <w:rsid w:val="00380B56"/>
    <w:pPr>
      <w:suppressAutoHyphens/>
      <w:spacing w:before="240" w:after="120" w:line="276" w:lineRule="auto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380B56"/>
    <w:rPr>
      <w:rFonts w:eastAsia="Calibri" w:cs="Times New Roman"/>
    </w:rPr>
  </w:style>
  <w:style w:type="paragraph" w:customStyle="1" w:styleId="AgendaDescription">
    <w:name w:val="Agenda Description"/>
    <w:basedOn w:val="BodyText"/>
    <w:uiPriority w:val="28"/>
    <w:qFormat/>
    <w:rsid w:val="00380B56"/>
    <w:pPr>
      <w:spacing w:before="120"/>
    </w:pPr>
    <w:rPr>
      <w:rFonts w:eastAsia="Times New Roman"/>
    </w:rPr>
  </w:style>
  <w:style w:type="paragraph" w:customStyle="1" w:styleId="AgendaColumnHeading">
    <w:name w:val="Agenda Column Heading"/>
    <w:basedOn w:val="AgendaDescription"/>
    <w:uiPriority w:val="28"/>
    <w:rsid w:val="00380B56"/>
    <w:pPr>
      <w:spacing w:before="60" w:after="60"/>
    </w:pPr>
    <w:rPr>
      <w:b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380B56"/>
    <w:pPr>
      <w:spacing w:before="240"/>
    </w:pPr>
    <w:rPr>
      <w:rFonts w:eastAsia="Calibri"/>
      <w:b/>
    </w:rPr>
  </w:style>
  <w:style w:type="paragraph" w:customStyle="1" w:styleId="AgendaLocation">
    <w:name w:val="Agenda Location"/>
    <w:basedOn w:val="AgendaDescription"/>
    <w:uiPriority w:val="28"/>
    <w:qFormat/>
    <w:rsid w:val="00380B56"/>
    <w:pPr>
      <w:spacing w:before="240"/>
    </w:pPr>
    <w:rPr>
      <w:rFonts w:eastAsia="Calibri"/>
      <w:b/>
      <w:i/>
      <w:color w:val="000000"/>
    </w:rPr>
  </w:style>
  <w:style w:type="paragraph" w:customStyle="1" w:styleId="AgendaTime">
    <w:name w:val="Agenda Time"/>
    <w:basedOn w:val="AgendaDescription"/>
    <w:uiPriority w:val="28"/>
    <w:qFormat/>
    <w:rsid w:val="00380B56"/>
    <w:pPr>
      <w:spacing w:before="240"/>
    </w:pPr>
    <w:rPr>
      <w:rFonts w:eastAsia="Calibri"/>
      <w:b/>
      <w:color w:val="000000"/>
    </w:rPr>
  </w:style>
  <w:style w:type="numbering" w:customStyle="1" w:styleId="AIRTableBullet">
    <w:name w:val="AIR Table Bullet"/>
    <w:uiPriority w:val="99"/>
    <w:rsid w:val="00380B56"/>
    <w:pPr>
      <w:numPr>
        <w:numId w:val="13"/>
      </w:numPr>
    </w:pPr>
  </w:style>
  <w:style w:type="numbering" w:customStyle="1" w:styleId="AIRTableNumbering">
    <w:name w:val="AIR Table Numbering"/>
    <w:uiPriority w:val="99"/>
    <w:rsid w:val="00380B56"/>
    <w:pPr>
      <w:numPr>
        <w:numId w:val="14"/>
      </w:numPr>
    </w:pPr>
  </w:style>
  <w:style w:type="paragraph" w:customStyle="1" w:styleId="HeadingFont">
    <w:name w:val="Heading Font"/>
    <w:qFormat/>
    <w:rsid w:val="00380B56"/>
    <w:pPr>
      <w:keepNext/>
      <w:suppressAutoHyphens/>
      <w:spacing w:line="276" w:lineRule="auto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9F6A47"/>
    <w:rPr>
      <w:rFonts w:asciiTheme="majorHAnsi" w:eastAsiaTheme="majorEastAsia" w:hAnsiTheme="majorHAnsi" w:cstheme="majorBidi"/>
      <w:b/>
      <w:noProof/>
      <w:color w:val="005040" w:themeColor="accent3" w:themeShade="BF"/>
      <w:sz w:val="36"/>
    </w:rPr>
  </w:style>
  <w:style w:type="paragraph" w:customStyle="1" w:styleId="AppxTitle">
    <w:name w:val="Appx Title"/>
    <w:basedOn w:val="Heading2"/>
    <w:next w:val="Normal"/>
    <w:qFormat/>
    <w:rsid w:val="00380B56"/>
  </w:style>
  <w:style w:type="paragraph" w:styleId="BlockText">
    <w:name w:val="Block Text"/>
    <w:basedOn w:val="BodyText"/>
    <w:next w:val="BodyText"/>
    <w:uiPriority w:val="99"/>
    <w:unhideWhenUsed/>
    <w:rsid w:val="00380B56"/>
    <w:pPr>
      <w:ind w:left="720"/>
    </w:pPr>
  </w:style>
  <w:style w:type="paragraph" w:customStyle="1" w:styleId="BodyTextPostHead">
    <w:name w:val="Body Text Post Head"/>
    <w:aliases w:val="btp"/>
    <w:basedOn w:val="BodyText"/>
    <w:next w:val="BodyText"/>
    <w:qFormat/>
    <w:rsid w:val="00380B56"/>
    <w:pPr>
      <w:spacing w:before="0"/>
    </w:pPr>
  </w:style>
  <w:style w:type="paragraph" w:customStyle="1" w:styleId="Bullet1">
    <w:name w:val="Bullet 1"/>
    <w:basedOn w:val="BodyText"/>
    <w:uiPriority w:val="4"/>
    <w:qFormat/>
    <w:rsid w:val="00380B56"/>
    <w:pPr>
      <w:spacing w:before="120"/>
      <w:ind w:left="288" w:hanging="216"/>
    </w:pPr>
    <w:rPr>
      <w:rFonts w:eastAsia="Times New Roman"/>
    </w:rPr>
  </w:style>
  <w:style w:type="paragraph" w:customStyle="1" w:styleId="Bullet2">
    <w:name w:val="Bullet 2"/>
    <w:basedOn w:val="BodyText"/>
    <w:uiPriority w:val="4"/>
    <w:qFormat/>
    <w:rsid w:val="00380B56"/>
    <w:pPr>
      <w:spacing w:before="120"/>
      <w:ind w:left="576" w:hanging="216"/>
    </w:pPr>
    <w:rPr>
      <w:rFonts w:eastAsia="Times New Roman"/>
    </w:rPr>
  </w:style>
  <w:style w:type="paragraph" w:customStyle="1" w:styleId="Bullet3">
    <w:name w:val="Bullet 3"/>
    <w:basedOn w:val="BodyText"/>
    <w:uiPriority w:val="4"/>
    <w:qFormat/>
    <w:rsid w:val="00380B56"/>
    <w:pPr>
      <w:spacing w:before="120"/>
      <w:ind w:left="864" w:hanging="216"/>
    </w:pPr>
    <w:rPr>
      <w:rFonts w:eastAsiaTheme="minorEastAsia"/>
    </w:rPr>
  </w:style>
  <w:style w:type="paragraph" w:customStyle="1" w:styleId="Callout-InlineText">
    <w:name w:val="Callout-Inline Text"/>
    <w:basedOn w:val="BodyText"/>
    <w:next w:val="BodyText"/>
    <w:rsid w:val="002304A7"/>
    <w:pPr>
      <w:keepLines/>
      <w:pBdr>
        <w:top w:val="single" w:sz="12" w:space="3" w:color="006C57" w:themeColor="accent3"/>
        <w:left w:val="single" w:sz="2" w:space="4" w:color="E6EEF6" w:themeColor="background2"/>
        <w:bottom w:val="single" w:sz="12" w:space="3" w:color="006C57" w:themeColor="accent3"/>
        <w:right w:val="single" w:sz="2" w:space="4" w:color="E6EEF6" w:themeColor="background2"/>
      </w:pBdr>
      <w:shd w:val="clear" w:color="auto" w:fill="E1FFF9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</w:rPr>
  </w:style>
  <w:style w:type="paragraph" w:customStyle="1" w:styleId="Callout-TableText">
    <w:name w:val="Callout-Table Text"/>
    <w:basedOn w:val="BodyText"/>
    <w:qFormat/>
    <w:rsid w:val="00380B56"/>
    <w:pPr>
      <w:spacing w:before="60" w:after="60"/>
      <w:ind w:left="187"/>
    </w:pPr>
    <w:rPr>
      <w:rFonts w:asciiTheme="majorHAnsi" w:hAnsiTheme="majorHAnsi"/>
      <w:i/>
    </w:rPr>
  </w:style>
  <w:style w:type="paragraph" w:styleId="Caption">
    <w:name w:val="caption"/>
    <w:basedOn w:val="HeadingFont"/>
    <w:next w:val="BodyText"/>
    <w:link w:val="CaptionChar"/>
    <w:uiPriority w:val="35"/>
    <w:unhideWhenUsed/>
    <w:qFormat/>
    <w:rsid w:val="00380B56"/>
    <w:pPr>
      <w:keepLines/>
      <w:spacing w:before="240" w:after="120"/>
    </w:pPr>
    <w:rPr>
      <w:rFonts w:eastAsia="Calibri" w:cs="Times New Roman"/>
      <w:b/>
      <w:iCs/>
      <w:szCs w:val="18"/>
    </w:rPr>
  </w:style>
  <w:style w:type="character" w:customStyle="1" w:styleId="CaptionChar">
    <w:name w:val="Caption Char"/>
    <w:basedOn w:val="BodyTextChar"/>
    <w:link w:val="Caption"/>
    <w:uiPriority w:val="35"/>
    <w:rsid w:val="00380B56"/>
    <w:rPr>
      <w:rFonts w:asciiTheme="majorHAnsi" w:eastAsia="Calibri" w:hAnsiTheme="majorHAnsi" w:cs="Times New Roman"/>
      <w:b/>
      <w:iCs/>
      <w:szCs w:val="18"/>
    </w:rPr>
  </w:style>
  <w:style w:type="character" w:styleId="CommentReference">
    <w:name w:val="annotation reference"/>
    <w:uiPriority w:val="99"/>
    <w:semiHidden/>
    <w:unhideWhenUsed/>
    <w:rsid w:val="00380B56"/>
    <w:rPr>
      <w:sz w:val="16"/>
      <w:szCs w:val="16"/>
    </w:rPr>
  </w:style>
  <w:style w:type="paragraph" w:styleId="CommentText">
    <w:name w:val="annotation text"/>
    <w:basedOn w:val="BodyText"/>
    <w:link w:val="CommentTextChar"/>
    <w:uiPriority w:val="99"/>
    <w:unhideWhenUsed/>
    <w:rsid w:val="00380B56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B56"/>
    <w:rPr>
      <w:rFonts w:eastAsia="Calibri" w:cs="Times New Roman"/>
      <w:sz w:val="16"/>
      <w:szCs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380B56"/>
    <w:rPr>
      <w:b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56"/>
    <w:rPr>
      <w:rFonts w:eastAsia="Calibri" w:cs="Times New Roman"/>
      <w:b/>
      <w:bCs/>
      <w:sz w:val="16"/>
      <w:szCs w:val="20"/>
    </w:rPr>
  </w:style>
  <w:style w:type="paragraph" w:customStyle="1" w:styleId="CoverBackText">
    <w:name w:val="Cover Back Text"/>
    <w:qFormat/>
    <w:rsid w:val="00380B56"/>
    <w:pPr>
      <w:spacing w:before="120" w:line="360" w:lineRule="auto"/>
    </w:pPr>
    <w:rPr>
      <w:rFonts w:ascii="Arial" w:hAnsi="Arial" w:cs="Arial"/>
      <w:spacing w:val="-2"/>
      <w:sz w:val="20"/>
      <w:szCs w:val="20"/>
    </w:rPr>
  </w:style>
  <w:style w:type="paragraph" w:customStyle="1" w:styleId="CoverBackAIRAddress">
    <w:name w:val="Cover Back AIR Address"/>
    <w:basedOn w:val="CoverBackText"/>
    <w:uiPriority w:val="1"/>
    <w:rsid w:val="00380B56"/>
    <w:pPr>
      <w:spacing w:line="276" w:lineRule="auto"/>
    </w:pPr>
    <w:rPr>
      <w:color w:val="FFFFFF" w:themeColor="background1"/>
      <w:spacing w:val="-4"/>
    </w:rPr>
  </w:style>
  <w:style w:type="paragraph" w:customStyle="1" w:styleId="CoverBackAIRLocations">
    <w:name w:val="Cover Back AIR Locations"/>
    <w:basedOn w:val="CoverBackText"/>
    <w:uiPriority w:val="1"/>
    <w:rsid w:val="00380B56"/>
    <w:pPr>
      <w:spacing w:before="200" w:line="276" w:lineRule="auto"/>
      <w:ind w:left="-360" w:right="-360"/>
    </w:pPr>
    <w:rPr>
      <w:rFonts w:ascii="Calibri" w:eastAsia="Calibri" w:hAnsi="Calibri"/>
      <w:bCs/>
      <w:color w:val="FFFFFF"/>
      <w:sz w:val="18"/>
      <w:szCs w:val="18"/>
    </w:rPr>
  </w:style>
  <w:style w:type="paragraph" w:customStyle="1" w:styleId="CoverBackLogo">
    <w:name w:val="Cover Back Logo"/>
    <w:basedOn w:val="CoverBackText"/>
    <w:qFormat/>
    <w:rsid w:val="00380B56"/>
    <w:pPr>
      <w:spacing w:before="0" w:line="276" w:lineRule="auto"/>
      <w:jc w:val="center"/>
    </w:pPr>
    <w:rPr>
      <w:szCs w:val="24"/>
    </w:rPr>
  </w:style>
  <w:style w:type="paragraph" w:customStyle="1" w:styleId="CoverBackPubID">
    <w:name w:val="Cover Back PubID"/>
    <w:basedOn w:val="CoverBackAIRLocations"/>
    <w:link w:val="CoverBackPubIDChar"/>
    <w:qFormat/>
    <w:rsid w:val="00380B56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380B56"/>
    <w:rPr>
      <w:rFonts w:ascii="Calibri" w:eastAsia="Calibri" w:hAnsi="Calibri" w:cs="Arial"/>
      <w:bCs/>
      <w:color w:val="FFFFFF"/>
      <w:spacing w:val="-2"/>
      <w:sz w:val="16"/>
      <w:szCs w:val="16"/>
    </w:rPr>
  </w:style>
  <w:style w:type="paragraph" w:customStyle="1" w:styleId="CoverFrontHeader">
    <w:name w:val="Cover Front Header"/>
    <w:qFormat/>
    <w:rsid w:val="00380B56"/>
    <w:pPr>
      <w:widowControl w:val="0"/>
      <w:spacing w:before="2520" w:line="276" w:lineRule="auto"/>
    </w:pPr>
  </w:style>
  <w:style w:type="paragraph" w:customStyle="1" w:styleId="CoverTagline">
    <w:name w:val="Cover Tagline"/>
    <w:basedOn w:val="CoverFrontHeader"/>
    <w:uiPriority w:val="99"/>
    <w:rsid w:val="00380B56"/>
    <w:pPr>
      <w:suppressAutoHyphens/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66623C"/>
    <w:rPr>
      <w:b/>
      <w:bCs/>
      <w:color w:val="074B8E" w:themeColor="accent1"/>
      <w:sz w:val="56"/>
      <w:szCs w:val="56"/>
    </w:rPr>
  </w:style>
  <w:style w:type="paragraph" w:customStyle="1" w:styleId="DocumentSubtitle">
    <w:name w:val="Document Subtitle"/>
    <w:basedOn w:val="Normal"/>
    <w:rsid w:val="000009F2"/>
    <w:pPr>
      <w:spacing w:line="240" w:lineRule="auto"/>
    </w:pPr>
    <w:rPr>
      <w:b/>
      <w:bCs/>
      <w:color w:val="3F3F3F" w:themeColor="text2"/>
      <w:sz w:val="48"/>
      <w:szCs w:val="48"/>
    </w:rPr>
  </w:style>
  <w:style w:type="paragraph" w:customStyle="1" w:styleId="DocumentDate">
    <w:name w:val="Document Date"/>
    <w:basedOn w:val="DocumentSubtitle"/>
    <w:rsid w:val="00380B56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Normal"/>
    <w:rsid w:val="00380B56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380B56"/>
    <w:pPr>
      <w:spacing w:after="240"/>
    </w:pPr>
    <w:rPr>
      <w:rFonts w:cs="Arial"/>
      <w:i/>
    </w:rPr>
  </w:style>
  <w:style w:type="paragraph" w:customStyle="1" w:styleId="DocumentTitle">
    <w:name w:val="Document Title"/>
    <w:basedOn w:val="Heading1"/>
    <w:uiPriority w:val="1"/>
    <w:rsid w:val="00380B56"/>
    <w:pPr>
      <w:spacing w:before="1200" w:after="60"/>
      <w:outlineLvl w:val="9"/>
    </w:pPr>
  </w:style>
  <w:style w:type="character" w:styleId="Emphasis">
    <w:name w:val="Emphasis"/>
    <w:uiPriority w:val="20"/>
    <w:qFormat/>
    <w:rsid w:val="00380B56"/>
    <w:rPr>
      <w:i/>
      <w:iCs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380B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0B56"/>
    <w:rPr>
      <w:rFonts w:eastAsia="Calibri" w:cs="Times New Roman"/>
      <w:sz w:val="20"/>
      <w:szCs w:val="20"/>
    </w:rPr>
  </w:style>
  <w:style w:type="paragraph" w:customStyle="1" w:styleId="ExhibitTitle">
    <w:name w:val="Exhibit Title"/>
    <w:basedOn w:val="HeadingFont"/>
    <w:next w:val="Normal"/>
    <w:qFormat/>
    <w:rsid w:val="00380B56"/>
    <w:pPr>
      <w:keepLines/>
      <w:spacing w:before="240" w:after="120"/>
    </w:pPr>
    <w:rPr>
      <w:rFonts w:eastAsia="Times New Roman" w:cs="Times"/>
      <w:b/>
      <w:iCs/>
    </w:rPr>
  </w:style>
  <w:style w:type="paragraph" w:customStyle="1" w:styleId="FigurePlacement">
    <w:name w:val="Figure Placement"/>
    <w:basedOn w:val="HeadingFont"/>
    <w:qFormat/>
    <w:rsid w:val="00380B56"/>
    <w:pPr>
      <w:jc w:val="center"/>
    </w:pPr>
    <w:rPr>
      <w:rFonts w:eastAsia="Times New Roman"/>
      <w:sz w:val="20"/>
    </w:rPr>
  </w:style>
  <w:style w:type="paragraph" w:customStyle="1" w:styleId="FigurePlacementBorders">
    <w:name w:val="Figure Placement Borders"/>
    <w:basedOn w:val="FigurePlacement"/>
    <w:rsid w:val="00380B56"/>
    <w:pPr>
      <w:pBdr>
        <w:top w:val="single" w:sz="6" w:space="0" w:color="074B8E" w:themeColor="accent1"/>
        <w:left w:val="single" w:sz="6" w:space="0" w:color="074B8E" w:themeColor="accent1"/>
        <w:bottom w:val="single" w:sz="6" w:space="0" w:color="074B8E" w:themeColor="accent1"/>
        <w:right w:val="single" w:sz="6" w:space="0" w:color="074B8E" w:themeColor="accent1"/>
      </w:pBdr>
    </w:pPr>
    <w:rPr>
      <w:rFonts w:cstheme="majorHAnsi"/>
      <w:szCs w:val="90"/>
    </w:rPr>
  </w:style>
  <w:style w:type="paragraph" w:customStyle="1" w:styleId="FigureTitle">
    <w:name w:val="Figure Title"/>
    <w:basedOn w:val="Caption"/>
    <w:rsid w:val="00380B56"/>
  </w:style>
  <w:style w:type="character" w:styleId="FollowedHyperlink">
    <w:name w:val="FollowedHyperlink"/>
    <w:basedOn w:val="DefaultParagraphFont"/>
    <w:uiPriority w:val="99"/>
    <w:semiHidden/>
    <w:unhideWhenUsed/>
    <w:rsid w:val="00380B56"/>
    <w:rPr>
      <w:color w:val="954F72" w:themeColor="followedHyperlink"/>
      <w:u w:val="single"/>
    </w:rPr>
  </w:style>
  <w:style w:type="paragraph" w:styleId="NoSpacing">
    <w:name w:val="No Spacing"/>
    <w:basedOn w:val="BodyText"/>
    <w:qFormat/>
    <w:rsid w:val="00380B56"/>
    <w:pPr>
      <w:spacing w:before="0" w:after="0"/>
    </w:pPr>
  </w:style>
  <w:style w:type="paragraph" w:customStyle="1" w:styleId="FooterCopyright">
    <w:name w:val="Footer Copyright"/>
    <w:basedOn w:val="NoSpacing"/>
    <w:qFormat/>
    <w:rsid w:val="00380B56"/>
    <w:pPr>
      <w:suppressAutoHyphens w:val="0"/>
      <w:spacing w:line="200" w:lineRule="exact"/>
    </w:pPr>
    <w:rPr>
      <w:rFonts w:ascii="Calibri" w:hAnsi="Calibri"/>
      <w:color w:val="3F3F3F" w:themeColor="text2"/>
      <w:sz w:val="15"/>
      <w:szCs w:val="15"/>
    </w:rPr>
  </w:style>
  <w:style w:type="paragraph" w:customStyle="1" w:styleId="FooterPageNumber">
    <w:name w:val="Footer Page Number"/>
    <w:rsid w:val="00380B56"/>
    <w:pPr>
      <w:spacing w:line="276" w:lineRule="auto"/>
      <w:jc w:val="right"/>
    </w:pPr>
    <w:rPr>
      <w:rFonts w:asciiTheme="majorHAnsi" w:hAnsiTheme="majorHAnsi"/>
      <w:color w:val="074B8E" w:themeColor="accent1"/>
    </w:rPr>
  </w:style>
  <w:style w:type="paragraph" w:customStyle="1" w:styleId="Footer-AIR">
    <w:name w:val="Footer-AIR"/>
    <w:basedOn w:val="HeadingFont"/>
    <w:qFormat/>
    <w:rsid w:val="00380B56"/>
    <w:pPr>
      <w:spacing w:line="240" w:lineRule="auto"/>
    </w:pPr>
    <w:rPr>
      <w:rFonts w:ascii="Calibri" w:hAnsi="Calibri"/>
      <w:sz w:val="22"/>
    </w:rPr>
  </w:style>
  <w:style w:type="paragraph" w:customStyle="1" w:styleId="Footer-CoverFront">
    <w:name w:val="Footer-Cover Front"/>
    <w:basedOn w:val="Footer-AIR"/>
    <w:qFormat/>
    <w:rsid w:val="00380B56"/>
    <w:pPr>
      <w:keepNext w:val="0"/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Footer-PgNum">
    <w:name w:val="Footer-PgNum"/>
    <w:basedOn w:val="Footer-AIR"/>
    <w:qFormat/>
    <w:rsid w:val="00380B56"/>
    <w:pPr>
      <w:ind w:right="360"/>
      <w:jc w:val="right"/>
    </w:pPr>
    <w:rPr>
      <w:color w:val="074B8E" w:themeColor="accent1"/>
    </w:rPr>
  </w:style>
  <w:style w:type="character" w:styleId="FootnoteReference">
    <w:name w:val="footnote reference"/>
    <w:rsid w:val="00380B5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semiHidden/>
    <w:unhideWhenUsed/>
    <w:rsid w:val="00380B5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B56"/>
    <w:rPr>
      <w:rFonts w:eastAsia="Calibri" w:cs="Times New Roman"/>
      <w:sz w:val="18"/>
      <w:szCs w:val="20"/>
    </w:rPr>
  </w:style>
  <w:style w:type="paragraph" w:customStyle="1" w:styleId="HandoutTableText">
    <w:name w:val="Handout Table Text"/>
    <w:basedOn w:val="BodyText"/>
    <w:qFormat/>
    <w:rsid w:val="00380B56"/>
    <w:pPr>
      <w:spacing w:before="120"/>
    </w:pPr>
  </w:style>
  <w:style w:type="paragraph" w:customStyle="1" w:styleId="HandoutTableHeading">
    <w:name w:val="Handout Table Heading"/>
    <w:basedOn w:val="HandoutTableText"/>
    <w:qFormat/>
    <w:rsid w:val="00380B56"/>
    <w:rPr>
      <w:b/>
    </w:rPr>
  </w:style>
  <w:style w:type="paragraph" w:customStyle="1" w:styleId="Header-DocTitle">
    <w:name w:val="Header-DocTitle"/>
    <w:basedOn w:val="HeadingFont"/>
    <w:qFormat/>
    <w:rsid w:val="00380B56"/>
    <w:pPr>
      <w:keepNext w:val="0"/>
      <w:pBdr>
        <w:bottom w:val="single" w:sz="6" w:space="1" w:color="074B8E" w:themeColor="accent1"/>
      </w:pBdr>
      <w:ind w:left="-360" w:right="-360"/>
    </w:pPr>
    <w:rPr>
      <w:i/>
      <w:color w:val="074B8E" w:themeColor="accent1"/>
      <w:sz w:val="20"/>
    </w:rPr>
  </w:style>
  <w:style w:type="paragraph" w:customStyle="1" w:styleId="Heading1Demo">
    <w:name w:val="Heading 1 Demo"/>
    <w:basedOn w:val="Heading1"/>
    <w:qFormat/>
    <w:rsid w:val="00380B56"/>
    <w:pPr>
      <w:outlineLvl w:val="9"/>
    </w:pPr>
    <w:rPr>
      <w:rFonts w:ascii="Calibri" w:hAnsi="Calibri" w:cs="Calibri"/>
      <w:color w:val="003A70"/>
    </w:rPr>
  </w:style>
  <w:style w:type="paragraph" w:customStyle="1" w:styleId="Heading2NoTOC">
    <w:name w:val="Heading 2 No TOC"/>
    <w:link w:val="Heading2NoTOCChar"/>
    <w:uiPriority w:val="9"/>
    <w:qFormat/>
    <w:rsid w:val="00380B56"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074B8E" w:themeColor="accent1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380B56"/>
    <w:rPr>
      <w:rFonts w:asciiTheme="majorHAnsi" w:eastAsia="Times New Roman" w:hAnsiTheme="majorHAnsi" w:cs="Times New Roman"/>
      <w:b/>
      <w:bCs/>
      <w:color w:val="074B8E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6A47"/>
    <w:rPr>
      <w:rFonts w:asciiTheme="majorHAnsi" w:eastAsiaTheme="majorEastAsia" w:hAnsiTheme="majorHAnsi" w:cs="Times New Roman"/>
      <w:b/>
      <w:noProof/>
      <w:color w:val="074B8E" w:themeColor="accent1"/>
      <w:sz w:val="28"/>
      <w:szCs w:val="26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380B56"/>
    <w:pPr>
      <w:outlineLvl w:val="9"/>
    </w:pPr>
  </w:style>
  <w:style w:type="character" w:customStyle="1" w:styleId="Heading3NoTOCChar">
    <w:name w:val="Heading 3 No TOC Char"/>
    <w:basedOn w:val="Heading3Char"/>
    <w:link w:val="Heading3NoTOC"/>
    <w:rsid w:val="00380B56"/>
    <w:rPr>
      <w:rFonts w:asciiTheme="majorHAnsi" w:eastAsiaTheme="majorEastAsia" w:hAnsiTheme="majorHAnsi" w:cs="Times New Roman"/>
      <w:b/>
      <w:noProof/>
      <w:color w:val="074B8E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6A47"/>
    <w:rPr>
      <w:rFonts w:asciiTheme="majorHAnsi" w:eastAsiaTheme="majorEastAsia" w:hAnsiTheme="majorHAnsi" w:cs="Times New Roman"/>
      <w:b/>
      <w:i/>
      <w:iCs/>
      <w:noProof/>
      <w:color w:val="005040" w:themeColor="accent3" w:themeShade="BF"/>
      <w:sz w:val="26"/>
      <w:szCs w:val="26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380B56"/>
    <w:pPr>
      <w:outlineLvl w:val="9"/>
    </w:pPr>
  </w:style>
  <w:style w:type="character" w:customStyle="1" w:styleId="Heading4NoTOCChar">
    <w:name w:val="Heading 4 No TOC Char"/>
    <w:basedOn w:val="DefaultParagraphFont"/>
    <w:link w:val="Heading4NoTOC"/>
    <w:rsid w:val="00380B56"/>
    <w:rPr>
      <w:rFonts w:asciiTheme="majorHAnsi" w:eastAsia="Times New Roman" w:hAnsiTheme="majorHAnsi" w:cs="Times New Roman"/>
      <w:b/>
      <w:i/>
      <w:iCs/>
      <w:color w:val="074B8E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80B56"/>
    <w:rPr>
      <w:rFonts w:eastAsia="Calibri" w:cs="Calibri"/>
      <w:b/>
    </w:rPr>
  </w:style>
  <w:style w:type="paragraph" w:customStyle="1" w:styleId="Heading5NoTOC">
    <w:name w:val="Heading 5 No TOC"/>
    <w:basedOn w:val="Heading5"/>
    <w:next w:val="BodyTextPostHead"/>
    <w:link w:val="Heading5NoTOCChar"/>
    <w:rsid w:val="00380B56"/>
    <w:pPr>
      <w:keepNext/>
      <w:keepLines/>
      <w:outlineLvl w:val="9"/>
    </w:pPr>
    <w:rPr>
      <w:rFonts w:cstheme="majorHAnsi"/>
      <w:color w:val="000000"/>
    </w:rPr>
  </w:style>
  <w:style w:type="character" w:customStyle="1" w:styleId="Heading5NoTOCChar">
    <w:name w:val="Heading 5 No TOC Char"/>
    <w:basedOn w:val="Heading5Char"/>
    <w:link w:val="Heading5NoTOC"/>
    <w:rsid w:val="00380B56"/>
    <w:rPr>
      <w:rFonts w:eastAsia="Calibri" w:cstheme="majorHAnsi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380B56"/>
    <w:rPr>
      <w:rFonts w:eastAsia="Calibri" w:cs="Times New Roman"/>
      <w:b/>
      <w:i/>
    </w:rPr>
  </w:style>
  <w:style w:type="paragraph" w:customStyle="1" w:styleId="Heading6NoTOC">
    <w:name w:val="Heading 6 No TOC"/>
    <w:basedOn w:val="Heading6"/>
    <w:next w:val="BodyTextPostHead"/>
    <w:link w:val="Heading6NoTOCChar"/>
    <w:rsid w:val="00380B56"/>
    <w:pPr>
      <w:keepNext/>
      <w:keepLines/>
      <w:outlineLvl w:val="9"/>
    </w:pPr>
    <w:rPr>
      <w:color w:val="000000"/>
    </w:rPr>
  </w:style>
  <w:style w:type="character" w:customStyle="1" w:styleId="Heading6NoTOCChar">
    <w:name w:val="Heading 6 No TOC Char"/>
    <w:basedOn w:val="Heading6Char"/>
    <w:link w:val="Heading6NoTOC"/>
    <w:rsid w:val="00380B56"/>
    <w:rPr>
      <w:rFonts w:eastAsia="Calibri" w:cs="Times New Roman"/>
      <w:b/>
      <w:i/>
      <w:color w:val="000000"/>
    </w:rPr>
  </w:style>
  <w:style w:type="character" w:styleId="Hyperlink">
    <w:name w:val="Hyperlink"/>
    <w:basedOn w:val="DefaultParagraphFont"/>
    <w:uiPriority w:val="99"/>
    <w:rsid w:val="00380B56"/>
    <w:rPr>
      <w:color w:val="0000FF"/>
      <w:u w:val="single"/>
    </w:rPr>
  </w:style>
  <w:style w:type="paragraph" w:customStyle="1" w:styleId="LastPgCopyright">
    <w:name w:val="LastPg Copyright"/>
    <w:qFormat/>
    <w:rsid w:val="00380B56"/>
    <w:pPr>
      <w:spacing w:before="120" w:after="120" w:line="204" w:lineRule="auto"/>
      <w:ind w:left="360" w:right="701"/>
    </w:pPr>
    <w:rPr>
      <w:color w:val="BCBCBC"/>
      <w:sz w:val="15"/>
      <w:szCs w:val="15"/>
      <w14:textFill>
        <w14:solidFill>
          <w14:srgbClr w14:val="BCBCBC">
            <w14:lumMod w14:val="40000"/>
            <w14:lumOff w14:val="60000"/>
          </w14:srgbClr>
        </w14:solidFill>
      </w14:textFill>
    </w:rPr>
  </w:style>
  <w:style w:type="paragraph" w:customStyle="1" w:styleId="LastPgPubID">
    <w:name w:val="LastPg PubID"/>
    <w:basedOn w:val="LastPgCopyright"/>
    <w:link w:val="LastPgPubIDChar"/>
    <w:qFormat/>
    <w:rsid w:val="00380B56"/>
    <w:pPr>
      <w:spacing w:before="0"/>
      <w:jc w:val="right"/>
    </w:pPr>
    <w:rPr>
      <w:sz w:val="16"/>
      <w:szCs w:val="16"/>
    </w:rPr>
  </w:style>
  <w:style w:type="character" w:customStyle="1" w:styleId="LastPgPubIDChar">
    <w:name w:val="LastPg PubID Char"/>
    <w:basedOn w:val="DefaultParagraphFont"/>
    <w:link w:val="LastPgPubID"/>
    <w:rsid w:val="00380B56"/>
    <w:rPr>
      <w:color w:val="BCBCBC"/>
      <w:sz w:val="16"/>
      <w:szCs w:val="16"/>
      <w14:textFill>
        <w14:solidFill>
          <w14:srgbClr w14:val="BCBCBC">
            <w14:lumMod w14:val="40000"/>
            <w14:lumOff w14:val="60000"/>
          </w14:srgbClr>
        </w14:solidFill>
      </w14:textFill>
    </w:rPr>
  </w:style>
  <w:style w:type="paragraph" w:customStyle="1" w:styleId="NumberedList">
    <w:name w:val="Numbered List"/>
    <w:basedOn w:val="BodyText"/>
    <w:qFormat/>
    <w:rsid w:val="00380B56"/>
    <w:pPr>
      <w:spacing w:before="120"/>
      <w:ind w:left="360" w:hanging="360"/>
    </w:pPr>
    <w:rPr>
      <w:rFonts w:eastAsia="Times New Roman"/>
    </w:rPr>
  </w:style>
  <w:style w:type="character" w:styleId="PageNumber">
    <w:name w:val="page number"/>
    <w:uiPriority w:val="99"/>
    <w:semiHidden/>
    <w:unhideWhenUsed/>
    <w:rsid w:val="00380B56"/>
    <w:rPr>
      <w:color w:val="074B8E" w:themeColor="accent1"/>
    </w:rPr>
  </w:style>
  <w:style w:type="character" w:styleId="PlaceholderText">
    <w:name w:val="Placeholder Text"/>
    <w:basedOn w:val="DefaultParagraphFont"/>
    <w:uiPriority w:val="99"/>
    <w:semiHidden/>
    <w:rsid w:val="00380B56"/>
    <w:rPr>
      <w:color w:val="808080"/>
    </w:rPr>
  </w:style>
  <w:style w:type="paragraph" w:customStyle="1" w:styleId="Reference">
    <w:name w:val="Reference"/>
    <w:basedOn w:val="BodyText"/>
    <w:link w:val="ReferenceChar"/>
    <w:qFormat/>
    <w:rsid w:val="00380B56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380B56"/>
  </w:style>
  <w:style w:type="character" w:customStyle="1" w:styleId="ReferenceItalics">
    <w:name w:val="Reference Italics"/>
    <w:basedOn w:val="DefaultParagraphFont"/>
    <w:qFormat/>
    <w:rsid w:val="00380B56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0B56"/>
    <w:rPr>
      <w:rFonts w:eastAsia="Arial"/>
      <w:bCs/>
      <w:color w:val="auto"/>
    </w:rPr>
  </w:style>
  <w:style w:type="paragraph" w:customStyle="1" w:styleId="ShapeText">
    <w:name w:val="Shape Text"/>
    <w:basedOn w:val="BodyText"/>
    <w:qFormat/>
    <w:rsid w:val="00380B56"/>
    <w:pPr>
      <w:spacing w:before="120"/>
      <w:jc w:val="center"/>
    </w:pPr>
    <w:rPr>
      <w:color w:val="3F3F3F" w:themeColor="text2"/>
    </w:rPr>
  </w:style>
  <w:style w:type="paragraph" w:customStyle="1" w:styleId="Spacer-HeaderFooter">
    <w:name w:val="Spacer-HeaderFooter"/>
    <w:rsid w:val="00380B56"/>
    <w:pPr>
      <w:spacing w:line="20" w:lineRule="exact"/>
    </w:pPr>
    <w:rPr>
      <w:sz w:val="2"/>
      <w:szCs w:val="2"/>
    </w:rPr>
  </w:style>
  <w:style w:type="paragraph" w:customStyle="1" w:styleId="Table11Basic">
    <w:name w:val="Table 11 Basic"/>
    <w:basedOn w:val="HeadingFont"/>
    <w:qFormat/>
    <w:rsid w:val="00380B56"/>
    <w:pPr>
      <w:keepNext w:val="0"/>
      <w:spacing w:before="60" w:after="60"/>
    </w:pPr>
    <w:rPr>
      <w:sz w:val="22"/>
      <w:szCs w:val="22"/>
    </w:rPr>
  </w:style>
  <w:style w:type="paragraph" w:customStyle="1" w:styleId="Table10Basic">
    <w:name w:val="Table 10 Basic"/>
    <w:basedOn w:val="Table11Basic"/>
    <w:qFormat/>
    <w:rsid w:val="00380B56"/>
    <w:rPr>
      <w:sz w:val="20"/>
    </w:rPr>
  </w:style>
  <w:style w:type="paragraph" w:customStyle="1" w:styleId="Table10Bullet1">
    <w:name w:val="Table 10 Bullet 1"/>
    <w:basedOn w:val="Table10Basic"/>
    <w:rsid w:val="00380B56"/>
    <w:pPr>
      <w:numPr>
        <w:numId w:val="21"/>
      </w:numPr>
    </w:pPr>
  </w:style>
  <w:style w:type="paragraph" w:customStyle="1" w:styleId="Table10Bullet2">
    <w:name w:val="Table 10 Bullet 2"/>
    <w:basedOn w:val="Table10Basic"/>
    <w:rsid w:val="00380B56"/>
    <w:pPr>
      <w:numPr>
        <w:ilvl w:val="1"/>
        <w:numId w:val="21"/>
      </w:numPr>
    </w:pPr>
  </w:style>
  <w:style w:type="paragraph" w:customStyle="1" w:styleId="Table10Bullet3">
    <w:name w:val="Table 10 Bullet 3"/>
    <w:basedOn w:val="Table10Basic"/>
    <w:rsid w:val="00380B56"/>
    <w:pPr>
      <w:numPr>
        <w:ilvl w:val="2"/>
        <w:numId w:val="21"/>
      </w:numPr>
    </w:pPr>
  </w:style>
  <w:style w:type="paragraph" w:customStyle="1" w:styleId="Table10Centered">
    <w:name w:val="Table 10 Centered"/>
    <w:basedOn w:val="Table10Basic"/>
    <w:qFormat/>
    <w:rsid w:val="00380B56"/>
    <w:pPr>
      <w:jc w:val="center"/>
    </w:pPr>
  </w:style>
  <w:style w:type="paragraph" w:customStyle="1" w:styleId="Table10ColumnHeading">
    <w:name w:val="Table 10 Column Heading"/>
    <w:basedOn w:val="Table10Basic"/>
    <w:qFormat/>
    <w:rsid w:val="00380B56"/>
    <w:pPr>
      <w:jc w:val="center"/>
    </w:pPr>
    <w:rPr>
      <w:b/>
      <w:color w:val="FFFFFF" w:themeColor="background1"/>
    </w:rPr>
  </w:style>
  <w:style w:type="paragraph" w:customStyle="1" w:styleId="Table10Numbering">
    <w:name w:val="Table 10 Numbering"/>
    <w:basedOn w:val="Table10Basic"/>
    <w:rsid w:val="00380B56"/>
    <w:pPr>
      <w:numPr>
        <w:numId w:val="22"/>
      </w:numPr>
    </w:pPr>
  </w:style>
  <w:style w:type="paragraph" w:customStyle="1" w:styleId="Table10RowHeading">
    <w:name w:val="Table 10 Row Heading"/>
    <w:basedOn w:val="Table10Basic"/>
    <w:qFormat/>
    <w:rsid w:val="00380B56"/>
    <w:rPr>
      <w:b/>
    </w:rPr>
  </w:style>
  <w:style w:type="paragraph" w:customStyle="1" w:styleId="Table11Bullet1">
    <w:name w:val="Table 11 Bullet 1"/>
    <w:basedOn w:val="Table11Basic"/>
    <w:qFormat/>
    <w:rsid w:val="00380B56"/>
    <w:pPr>
      <w:numPr>
        <w:numId w:val="25"/>
      </w:numPr>
    </w:pPr>
  </w:style>
  <w:style w:type="paragraph" w:customStyle="1" w:styleId="Table11Bullet2">
    <w:name w:val="Table 11 Bullet 2"/>
    <w:basedOn w:val="Table11Basic"/>
    <w:qFormat/>
    <w:rsid w:val="00380B56"/>
    <w:pPr>
      <w:numPr>
        <w:ilvl w:val="1"/>
        <w:numId w:val="25"/>
      </w:numPr>
    </w:pPr>
  </w:style>
  <w:style w:type="paragraph" w:customStyle="1" w:styleId="Table11Bullet3">
    <w:name w:val="Table 11 Bullet 3"/>
    <w:basedOn w:val="Table11Basic"/>
    <w:qFormat/>
    <w:rsid w:val="00380B56"/>
    <w:pPr>
      <w:numPr>
        <w:ilvl w:val="2"/>
        <w:numId w:val="25"/>
      </w:numPr>
    </w:pPr>
    <w:rPr>
      <w:rFonts w:eastAsia="Times New Roman"/>
    </w:rPr>
  </w:style>
  <w:style w:type="paragraph" w:customStyle="1" w:styleId="Table11Centered">
    <w:name w:val="Table 11 Centered"/>
    <w:basedOn w:val="Table11Basic"/>
    <w:qFormat/>
    <w:rsid w:val="00380B56"/>
    <w:pPr>
      <w:jc w:val="center"/>
    </w:pPr>
  </w:style>
  <w:style w:type="paragraph" w:customStyle="1" w:styleId="Table11ColumnHeading">
    <w:name w:val="Table 11 Column Heading"/>
    <w:basedOn w:val="Table11Basic"/>
    <w:qFormat/>
    <w:rsid w:val="00380B56"/>
    <w:pPr>
      <w:jc w:val="center"/>
    </w:pPr>
    <w:rPr>
      <w:b/>
      <w:color w:val="FFFFFF" w:themeColor="background1"/>
    </w:rPr>
  </w:style>
  <w:style w:type="paragraph" w:customStyle="1" w:styleId="Table11Numbering">
    <w:name w:val="Table 11 Numbering"/>
    <w:basedOn w:val="Table11Basic"/>
    <w:next w:val="Table11Basic"/>
    <w:qFormat/>
    <w:rsid w:val="00380B56"/>
    <w:pPr>
      <w:ind w:left="360" w:hanging="360"/>
    </w:pPr>
  </w:style>
  <w:style w:type="paragraph" w:customStyle="1" w:styleId="Table11RowHeading">
    <w:name w:val="Table 11 Row Heading"/>
    <w:basedOn w:val="Table11Basic"/>
    <w:qFormat/>
    <w:rsid w:val="00380B56"/>
    <w:rPr>
      <w:b/>
    </w:rPr>
  </w:style>
  <w:style w:type="table" w:styleId="TableGrid">
    <w:name w:val="Table Grid"/>
    <w:basedOn w:val="TableNormal"/>
    <w:uiPriority w:val="39"/>
    <w:rsid w:val="0038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uiPriority w:val="1"/>
    <w:qFormat/>
    <w:rsid w:val="00380B56"/>
    <w:rPr>
      <w:b/>
      <w:color w:val="auto"/>
    </w:rPr>
  </w:style>
  <w:style w:type="paragraph" w:customStyle="1" w:styleId="TableNote">
    <w:name w:val="Table Note"/>
    <w:aliases w:val="Figure Note,Exhibit Note"/>
    <w:basedOn w:val="HeadingFont"/>
    <w:qFormat/>
    <w:rsid w:val="00380B56"/>
    <w:pPr>
      <w:keepNext w:val="0"/>
      <w:spacing w:before="120" w:after="360"/>
      <w:contextualSpacing/>
    </w:pPr>
    <w:rPr>
      <w:rFonts w:eastAsia="Times New Roman" w:cs="Times New Roman"/>
      <w:sz w:val="20"/>
      <w:szCs w:val="20"/>
    </w:rPr>
  </w:style>
  <w:style w:type="paragraph" w:styleId="TOC1">
    <w:name w:val="toc 1"/>
    <w:basedOn w:val="BodyText"/>
    <w:autoRedefine/>
    <w:uiPriority w:val="39"/>
    <w:unhideWhenUsed/>
    <w:rsid w:val="00380B56"/>
    <w:pPr>
      <w:tabs>
        <w:tab w:val="right" w:leader="dot" w:pos="9360"/>
      </w:tabs>
      <w:spacing w:after="0" w:line="216" w:lineRule="auto"/>
      <w:ind w:right="720"/>
    </w:pPr>
    <w:rPr>
      <w:rFonts w:eastAsia="Times New Roman"/>
    </w:rPr>
  </w:style>
  <w:style w:type="paragraph" w:styleId="TableofFigures">
    <w:name w:val="table of figures"/>
    <w:basedOn w:val="TOC1"/>
    <w:uiPriority w:val="99"/>
    <w:unhideWhenUsed/>
    <w:rsid w:val="00380B56"/>
    <w:rPr>
      <w:rFonts w:eastAsiaTheme="majorEastAsia"/>
    </w:rPr>
  </w:style>
  <w:style w:type="paragraph" w:customStyle="1" w:styleId="TableTitle">
    <w:name w:val="Table Title"/>
    <w:basedOn w:val="HeadingFont"/>
    <w:qFormat/>
    <w:rsid w:val="00380B56"/>
    <w:pPr>
      <w:keepLines/>
      <w:spacing w:before="240" w:after="120"/>
    </w:pPr>
    <w:rPr>
      <w:rFonts w:eastAsia="Times New Roman" w:cs="Times"/>
      <w:b/>
    </w:rPr>
  </w:style>
  <w:style w:type="paragraph" w:customStyle="1" w:styleId="TitlePageAddress">
    <w:name w:val="Title Page Address"/>
    <w:basedOn w:val="BodyText"/>
    <w:rsid w:val="00380B56"/>
    <w:pPr>
      <w:spacing w:before="0" w:after="60" w:line="240" w:lineRule="auto"/>
    </w:pPr>
    <w:rPr>
      <w:color w:val="000000" w:themeColor="text1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380B56"/>
    <w:pPr>
      <w:spacing w:before="120" w:after="0" w:line="240" w:lineRule="auto"/>
    </w:pPr>
    <w:rPr>
      <w:rFonts w:asciiTheme="majorHAnsi" w:hAnsiTheme="majorHAnsi"/>
      <w:color w:val="000000" w:themeColor="text1"/>
      <w:spacing w:val="-4"/>
      <w:sz w:val="18"/>
      <w:szCs w:val="18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380B56"/>
    <w:rPr>
      <w:rFonts w:asciiTheme="majorHAnsi" w:eastAsia="Calibri" w:hAnsiTheme="majorHAnsi" w:cs="Times New Roman"/>
      <w:color w:val="000000" w:themeColor="text1"/>
      <w:spacing w:val="-4"/>
      <w:sz w:val="18"/>
      <w:szCs w:val="18"/>
    </w:rPr>
  </w:style>
  <w:style w:type="paragraph" w:customStyle="1" w:styleId="TitlePageLogo">
    <w:name w:val="Title Page Logo"/>
    <w:basedOn w:val="BodyText"/>
    <w:next w:val="TitlePageAddress"/>
    <w:qFormat/>
    <w:rsid w:val="00380B56"/>
    <w:pPr>
      <w:spacing w:before="0" w:after="200" w:line="240" w:lineRule="auto"/>
    </w:pPr>
    <w:rPr>
      <w:color w:val="000000" w:themeColor="text1"/>
    </w:rPr>
  </w:style>
  <w:style w:type="paragraph" w:customStyle="1" w:styleId="TitlePagePubID">
    <w:name w:val="Title Page PubID"/>
    <w:basedOn w:val="BodyText"/>
    <w:next w:val="NoSpacing"/>
    <w:rsid w:val="00380B56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customStyle="1" w:styleId="TitlePageURL">
    <w:name w:val="Title Page URL"/>
    <w:basedOn w:val="BodyText"/>
    <w:next w:val="TitlePageCopyright"/>
    <w:qFormat/>
    <w:rsid w:val="00380B56"/>
    <w:pPr>
      <w:spacing w:before="0" w:line="240" w:lineRule="auto"/>
    </w:pPr>
    <w:rPr>
      <w:b/>
      <w:color w:val="000000" w:themeColor="text1"/>
      <w:sz w:val="20"/>
    </w:rPr>
  </w:style>
  <w:style w:type="paragraph" w:styleId="TOAHeading">
    <w:name w:val="toa heading"/>
    <w:basedOn w:val="BodyText"/>
    <w:next w:val="Normal"/>
    <w:uiPriority w:val="99"/>
    <w:semiHidden/>
    <w:unhideWhenUsed/>
    <w:rsid w:val="00380B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TOC1"/>
    <w:autoRedefine/>
    <w:uiPriority w:val="39"/>
    <w:unhideWhenUsed/>
    <w:rsid w:val="00380B56"/>
    <w:pPr>
      <w:spacing w:before="80"/>
      <w:ind w:left="245"/>
    </w:pPr>
  </w:style>
  <w:style w:type="paragraph" w:styleId="TOCHeading">
    <w:name w:val="TOC Heading"/>
    <w:next w:val="Normal"/>
    <w:uiPriority w:val="39"/>
    <w:unhideWhenUsed/>
    <w:qFormat/>
    <w:rsid w:val="00380B56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74B8E" w:themeColor="accent1"/>
      <w:sz w:val="36"/>
      <w:szCs w:val="28"/>
    </w:rPr>
  </w:style>
  <w:style w:type="paragraph" w:customStyle="1" w:styleId="TOCPage">
    <w:name w:val="TOC Page"/>
    <w:basedOn w:val="BodyText"/>
    <w:rsid w:val="00380B56"/>
    <w:pPr>
      <w:spacing w:before="0" w:after="0" w:line="204" w:lineRule="auto"/>
      <w:jc w:val="right"/>
    </w:pPr>
    <w:rPr>
      <w:b/>
    </w:rPr>
  </w:style>
  <w:style w:type="paragraph" w:customStyle="1" w:styleId="Headerpage1">
    <w:name w:val="Header page 1"/>
    <w:basedOn w:val="Header"/>
    <w:qFormat/>
    <w:rsid w:val="007454C6"/>
  </w:style>
  <w:style w:type="character" w:styleId="UnresolvedMention">
    <w:name w:val="Unresolved Mention"/>
    <w:basedOn w:val="DefaultParagraphFont"/>
    <w:uiPriority w:val="99"/>
    <w:rsid w:val="0054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ktc.org/sites/default/files/MSKTC-~1.PDF" TargetMode="External"/><Relationship Id="rId18" Type="http://schemas.openxmlformats.org/officeDocument/2006/relationships/hyperlink" Target="https://twitter.com/ArchivesPMR" TargetMode="External"/><Relationship Id="rId26" Type="http://schemas.openxmlformats.org/officeDocument/2006/relationships/hyperlink" Target="https://twitter.com/ArchivesPMR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archives-pmr.org/issue/S0003-9993(22)X0003-8" TargetMode="External"/><Relationship Id="rId34" Type="http://schemas.openxmlformats.org/officeDocument/2006/relationships/hyperlink" Target="https://twitter.com/ACRMtweets?ref_src=twsrc%5Egoogle%7Ctwcamp%5Eserp%7Ctwgr%5Eauthor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rchivesPMR" TargetMode="External"/><Relationship Id="rId20" Type="http://schemas.openxmlformats.org/officeDocument/2006/relationships/hyperlink" Target="https://twitter.com/ArchivesPMR" TargetMode="External"/><Relationship Id="rId29" Type="http://schemas.openxmlformats.org/officeDocument/2006/relationships/hyperlink" Target="https://msktc.org/sci/model-system-center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witter.com/ArchivesPMR" TargetMode="External"/><Relationship Id="rId32" Type="http://schemas.openxmlformats.org/officeDocument/2006/relationships/hyperlink" Target="https://msktc.org/sci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rchives-pmr.org/issue/S0003-9993(22)X0003-8" TargetMode="External"/><Relationship Id="rId23" Type="http://schemas.openxmlformats.org/officeDocument/2006/relationships/hyperlink" Target="https://www.archives-pmr.org/issue/S0003-9993(22)X0003-8" TargetMode="External"/><Relationship Id="rId28" Type="http://schemas.openxmlformats.org/officeDocument/2006/relationships/hyperlink" Target="https://msktc.org/about-model-systems/sci" TargetMode="External"/><Relationship Id="rId36" Type="http://schemas.openxmlformats.org/officeDocument/2006/relationships/hyperlink" Target="https://www.archives-pmr.org/issue/S0003-9993(22)X0003-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archives-pmr.org/issue/S0003-9993(22)X0003-8" TargetMode="External"/><Relationship Id="rId31" Type="http://schemas.openxmlformats.org/officeDocument/2006/relationships/hyperlink" Target="https://www.nscisc.uab.ed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ArchivesPMR" TargetMode="External"/><Relationship Id="rId22" Type="http://schemas.openxmlformats.org/officeDocument/2006/relationships/hyperlink" Target="https://twitter.com/ArchivesPMR" TargetMode="External"/><Relationship Id="rId27" Type="http://schemas.openxmlformats.org/officeDocument/2006/relationships/hyperlink" Target="https://www.archives-pmr.org/issue/S0003-9993(22)X0003-8" TargetMode="External"/><Relationship Id="rId30" Type="http://schemas.openxmlformats.org/officeDocument/2006/relationships/hyperlink" Target="https://msktc.org/about-model-systems/sci" TargetMode="External"/><Relationship Id="rId35" Type="http://schemas.openxmlformats.org/officeDocument/2006/relationships/hyperlink" Target="https://www.archives-pmr.org/issue/S0003-9993(22)X0003-8" TargetMode="External"/><Relationship Id="rId43" Type="http://schemas.microsoft.com/office/2020/10/relationships/intelligence" Target="intelligence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witter.com/ArchivesPMR" TargetMode="External"/><Relationship Id="rId17" Type="http://schemas.openxmlformats.org/officeDocument/2006/relationships/hyperlink" Target="https://www.archives-pmr.org/issue/S0003-9993(22)X0003-8" TargetMode="External"/><Relationship Id="rId25" Type="http://schemas.openxmlformats.org/officeDocument/2006/relationships/hyperlink" Target="https://www.archives-pmr.org/issue/S0003-9993(22)X0003-8" TargetMode="External"/><Relationship Id="rId33" Type="http://schemas.openxmlformats.org/officeDocument/2006/relationships/hyperlink" Target="https://twitter.com/ArchivesPMR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SKTC 2019">
      <a:dk1>
        <a:sysClr val="windowText" lastClr="000000"/>
      </a:dk1>
      <a:lt1>
        <a:sysClr val="window" lastClr="FFFFFF"/>
      </a:lt1>
      <a:dk2>
        <a:srgbClr val="3F3F3F"/>
      </a:dk2>
      <a:lt2>
        <a:srgbClr val="E6EEF6"/>
      </a:lt2>
      <a:accent1>
        <a:srgbClr val="074B8E"/>
      </a:accent1>
      <a:accent2>
        <a:srgbClr val="B6500A"/>
      </a:accent2>
      <a:accent3>
        <a:srgbClr val="006C57"/>
      </a:accent3>
      <a:accent4>
        <a:srgbClr val="F0BA83"/>
      </a:accent4>
      <a:accent5>
        <a:srgbClr val="99002C"/>
      </a:accent5>
      <a:accent6>
        <a:srgbClr val="026D8E"/>
      </a:accent6>
      <a:hlink>
        <a:srgbClr val="397BAF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7A24A-F8F4-472F-A135-9C40DAFFA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A09B7-9ED7-4FDC-A8E9-6997A4E90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AAE2-2BDB-4566-8874-CA73161E9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290AE5-CEFA-4F76-AFC1-0CBBB1E921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AA4305-30FB-4B2C-811E-3259B2410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Victoria</dc:creator>
  <cp:keywords/>
  <dc:description/>
  <cp:lastModifiedBy>Draplin, Rachel</cp:lastModifiedBy>
  <cp:revision>5</cp:revision>
  <dcterms:created xsi:type="dcterms:W3CDTF">2022-04-01T18:23:00Z</dcterms:created>
  <dcterms:modified xsi:type="dcterms:W3CDTF">2022-04-01T20:50:00Z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